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4B7623" w:rsidRPr="004B7623" w14:paraId="5547FBE7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7DA7F" w14:textId="77777777" w:rsidR="004B7623" w:rsidRPr="004B7623" w:rsidRDefault="004B7623" w:rsidP="004B7623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ЗАТВЕРДЖЕНО</w:t>
            </w:r>
          </w:p>
          <w:p w14:paraId="6DA608F5" w14:textId="77777777" w:rsidR="004B7623" w:rsidRPr="004B7623" w:rsidRDefault="004B7623" w:rsidP="004B7623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Наказ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Головного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управління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</w:t>
            </w:r>
          </w:p>
          <w:p w14:paraId="15B2A282" w14:textId="77777777" w:rsidR="004B7623" w:rsidRPr="004B7623" w:rsidRDefault="004B7623" w:rsidP="004B7623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27.12.2022 № 146</w:t>
            </w:r>
          </w:p>
          <w:p w14:paraId="01110051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445C18D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31EF274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ІНФОРМАЦІЙНА КАРТКА АДМІНІСТРАТИВНОЇ ПОСЛУГИ</w:t>
            </w:r>
          </w:p>
        </w:tc>
      </w:tr>
      <w:tr w:rsidR="004B7623" w:rsidRPr="004B7623" w14:paraId="0F7F08EE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7AA7B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НАДАННЯ ВІДОМОСТЕЙ З ДЕРЖАВНОГО ЗЕМЕЛЬНОГО КАДАСТРУ</w:t>
            </w:r>
          </w:p>
          <w:p w14:paraId="66741CBA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У ФОРМІ ВИТЯГ</w:t>
            </w:r>
            <w:r w:rsidRPr="004B7623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ів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 З ДЕРЖАВНОГО ЗЕМЕЛЬНОГО КАДАСТРУ ПРО ЗЕМЕЛЬНУ ДІЛЯНКУ </w:t>
            </w:r>
            <w:r w:rsidRPr="004B7623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u w:val="single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4B7623" w:rsidRPr="004B7623" w14:paraId="0A0554DE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4185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(назва адміністративної послуги)</w:t>
            </w:r>
          </w:p>
          <w:p w14:paraId="148C417E" w14:textId="77777777" w:rsidR="004B7623" w:rsidRPr="004B7623" w:rsidRDefault="004B7623" w:rsidP="004B76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Сектор 2 відділу № 5 управління надання адміністративних послуг</w:t>
            </w:r>
          </w:p>
          <w:p w14:paraId="63B93EC3" w14:textId="77777777" w:rsidR="004B7623" w:rsidRPr="004B7623" w:rsidRDefault="004B7623" w:rsidP="004B76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в Одеській області</w:t>
            </w:r>
          </w:p>
          <w:p w14:paraId="54A99D53" w14:textId="77777777" w:rsidR="004B7623" w:rsidRPr="004B7623" w:rsidRDefault="004B7623" w:rsidP="004B7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(найменування суб’єкта надання послуги)</w:t>
            </w:r>
          </w:p>
        </w:tc>
      </w:tr>
      <w:tr w:rsidR="004B7623" w:rsidRPr="004B7623" w14:paraId="48AA9392" w14:textId="77777777" w:rsidTr="00BA3475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099588B7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4B7623" w:rsidRPr="004B7623" w14:paraId="127C545B" w14:textId="77777777" w:rsidTr="00BA3475">
        <w:tc>
          <w:tcPr>
            <w:tcW w:w="720" w:type="dxa"/>
          </w:tcPr>
          <w:p w14:paraId="52EC1FA1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00" w:type="dxa"/>
          </w:tcPr>
          <w:p w14:paraId="47864A4A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05DCDAD1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04C346EA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2844152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6CAB71D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19DFA296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36D202C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7C77FCFD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22318147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03954F0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4B7623" w:rsidRPr="004B7623" w14:paraId="476F9409" w14:textId="77777777" w:rsidTr="00BA3475">
        <w:tc>
          <w:tcPr>
            <w:tcW w:w="720" w:type="dxa"/>
          </w:tcPr>
          <w:p w14:paraId="46BCE061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00" w:type="dxa"/>
          </w:tcPr>
          <w:p w14:paraId="56F8C15A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201E8AEA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EC3F81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F11765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6BF5448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B533BAC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032511BA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025B0B0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00F8188D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48D27DB6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4E2D9A9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68F7DC0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09D7F6C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D22394F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4FD547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659DCE4A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71FFD92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F3A9910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060EEA3C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053CB72C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054BCF6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485F7F26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129DB68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4B7623" w:rsidRPr="004B7623" w14:paraId="3F20A327" w14:textId="77777777" w:rsidTr="00BA3475">
        <w:tc>
          <w:tcPr>
            <w:tcW w:w="720" w:type="dxa"/>
          </w:tcPr>
          <w:p w14:paraId="1E8EEBF2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00" w:type="dxa"/>
          </w:tcPr>
          <w:p w14:paraId="6BFE721C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1B6C9C2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0AF40F0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4E5AF69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12B258DF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5F0812F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3CC712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lastRenderedPageBreak/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651E0D28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4CEB9A83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05936B6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038C4A2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3804833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029D94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0081308B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772FFD5D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0717D3D3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3825E80C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143D626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427B35B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0BC8730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23F12983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75D23DE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1D9D094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2C78C9B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30DF802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0943DF4A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0BD9D72D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4B7623" w:rsidRPr="004B7623" w14:paraId="3EDBD18C" w14:textId="77777777" w:rsidTr="00BA3475">
        <w:tc>
          <w:tcPr>
            <w:tcW w:w="720" w:type="dxa"/>
          </w:tcPr>
          <w:p w14:paraId="621FE5C9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00" w:type="dxa"/>
          </w:tcPr>
          <w:p w14:paraId="7CBF28F5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4C93302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45AAE01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4762EA34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38BFBAA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E68C33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04158B9E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4999EB30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30E0728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2D96293E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74B8E99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74E63D4A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3FCA2E6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4A62FC4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2745DD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540261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19013FC8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5FF89AD2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5F5848D9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8EF8F83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796176E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2B1B1505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490234F6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74B69A8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1C533318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4B7623" w:rsidRPr="004B7623" w14:paraId="0D9A2F8A" w14:textId="77777777" w:rsidTr="00BA3475">
        <w:tc>
          <w:tcPr>
            <w:tcW w:w="9891" w:type="dxa"/>
            <w:gridSpan w:val="3"/>
          </w:tcPr>
          <w:p w14:paraId="1202B9AF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4B7623" w:rsidRPr="004B7623" w14:paraId="6817A49A" w14:textId="77777777" w:rsidTr="00BA3475">
        <w:tc>
          <w:tcPr>
            <w:tcW w:w="720" w:type="dxa"/>
          </w:tcPr>
          <w:p w14:paraId="6F1E871D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00" w:type="dxa"/>
          </w:tcPr>
          <w:p w14:paraId="01325668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0329726E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38 Закону України «Про Державний земельний кадастр», </w:t>
            </w:r>
            <w:hyperlink r:id="rId11" w:tgtFrame="_blank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 України</w:t>
              </w:r>
            </w:hyperlink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державну реєстрацію речових прав на нерухоме майно та їх обтяжень»</w:t>
            </w:r>
          </w:p>
        </w:tc>
      </w:tr>
      <w:tr w:rsidR="004B7623" w:rsidRPr="004B7623" w14:paraId="0EE92CA0" w14:textId="77777777" w:rsidTr="00BA3475">
        <w:tc>
          <w:tcPr>
            <w:tcW w:w="720" w:type="dxa"/>
          </w:tcPr>
          <w:p w14:paraId="6E128796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00" w:type="dxa"/>
          </w:tcPr>
          <w:p w14:paraId="57E87CB4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0D04DEEF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166, 167, 167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168, 171, 171</w:t>
            </w:r>
            <w:r w:rsidRPr="004B76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vertAlign w:val="superscript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177</w:t>
            </w:r>
            <w:r w:rsidRPr="004B76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vertAlign w:val="superscript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Порядку ведення Державного земельного кадастру, затвердженого постановою Кабінету Міністрів України від 17 жовтня 2012 р. № 1051 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B7623" w:rsidRPr="004B7623" w14:paraId="124EE701" w14:textId="77777777" w:rsidTr="00BA3475">
        <w:tc>
          <w:tcPr>
            <w:tcW w:w="720" w:type="dxa"/>
          </w:tcPr>
          <w:p w14:paraId="2261B9A3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00" w:type="dxa"/>
          </w:tcPr>
          <w:p w14:paraId="1A1B6EF2" w14:textId="77777777" w:rsidR="004B7623" w:rsidRPr="004B7623" w:rsidRDefault="004B7623" w:rsidP="004B76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297BED64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B7623" w:rsidRPr="004B7623" w14:paraId="05642A96" w14:textId="77777777" w:rsidTr="00BA3475">
        <w:tc>
          <w:tcPr>
            <w:tcW w:w="720" w:type="dxa"/>
          </w:tcPr>
          <w:p w14:paraId="7800C463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00" w:type="dxa"/>
          </w:tcPr>
          <w:p w14:paraId="507AFE8D" w14:textId="77777777" w:rsidR="004B7623" w:rsidRPr="004B7623" w:rsidRDefault="004B7623" w:rsidP="004B76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19845957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B7623" w:rsidRPr="004B7623" w14:paraId="355C829C" w14:textId="77777777" w:rsidTr="00BA3475">
        <w:tc>
          <w:tcPr>
            <w:tcW w:w="9891" w:type="dxa"/>
            <w:gridSpan w:val="3"/>
          </w:tcPr>
          <w:p w14:paraId="6EC27702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4B7623" w:rsidRPr="004B7623" w14:paraId="59B44ECD" w14:textId="77777777" w:rsidTr="00BA3475">
        <w:tc>
          <w:tcPr>
            <w:tcW w:w="720" w:type="dxa"/>
          </w:tcPr>
          <w:p w14:paraId="390B7051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00" w:type="dxa"/>
          </w:tcPr>
          <w:p w14:paraId="06E09E82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722D94D9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Державного земельного кадастру</w:t>
            </w:r>
          </w:p>
        </w:tc>
      </w:tr>
      <w:tr w:rsidR="004B7623" w:rsidRPr="004B7623" w14:paraId="1348E66D" w14:textId="77777777" w:rsidTr="00BA3475">
        <w:tc>
          <w:tcPr>
            <w:tcW w:w="720" w:type="dxa"/>
          </w:tcPr>
          <w:p w14:paraId="754005FB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10.</w:t>
            </w:r>
          </w:p>
        </w:tc>
        <w:tc>
          <w:tcPr>
            <w:tcW w:w="3600" w:type="dxa"/>
          </w:tcPr>
          <w:p w14:paraId="34326386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0C20D08B" w14:textId="77777777" w:rsidR="004B7623" w:rsidRPr="004B7623" w:rsidRDefault="004B7623" w:rsidP="004B7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1. 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 Державного земельного кадастру</w:t>
            </w: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у формі витягу з Державного земельного кадастру про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формою, встановленою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61ED1533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5F5321EA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3. 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B7623" w:rsidRPr="004B7623" w14:paraId="6D91D175" w14:textId="77777777" w:rsidTr="00BA3475">
        <w:tc>
          <w:tcPr>
            <w:tcW w:w="720" w:type="dxa"/>
          </w:tcPr>
          <w:p w14:paraId="6EBCA3F5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11.</w:t>
            </w:r>
          </w:p>
        </w:tc>
        <w:tc>
          <w:tcPr>
            <w:tcW w:w="3600" w:type="dxa"/>
          </w:tcPr>
          <w:p w14:paraId="55EAEF54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30EC5723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75D7A996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B7623" w:rsidRPr="004B7623" w14:paraId="4ADF6F01" w14:textId="77777777" w:rsidTr="00BA3475">
        <w:tc>
          <w:tcPr>
            <w:tcW w:w="720" w:type="dxa"/>
          </w:tcPr>
          <w:p w14:paraId="0E1D59FC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12.</w:t>
            </w:r>
          </w:p>
        </w:tc>
        <w:tc>
          <w:tcPr>
            <w:tcW w:w="3600" w:type="dxa"/>
          </w:tcPr>
          <w:p w14:paraId="1711E25B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24256D50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Послуга платна </w:t>
            </w:r>
          </w:p>
        </w:tc>
      </w:tr>
      <w:tr w:rsidR="004B7623" w:rsidRPr="004B7623" w14:paraId="69ECFD8E" w14:textId="77777777" w:rsidTr="00BA3475">
        <w:tc>
          <w:tcPr>
            <w:tcW w:w="9891" w:type="dxa"/>
            <w:gridSpan w:val="3"/>
          </w:tcPr>
          <w:p w14:paraId="78B24423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ru-RU"/>
                <w14:ligatures w14:val="none"/>
              </w:rPr>
              <w:t>У разі платності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</w:tc>
      </w:tr>
      <w:tr w:rsidR="004B7623" w:rsidRPr="004B7623" w14:paraId="7BE6F43A" w14:textId="77777777" w:rsidTr="00BA3475">
        <w:tc>
          <w:tcPr>
            <w:tcW w:w="720" w:type="dxa"/>
          </w:tcPr>
          <w:p w14:paraId="43C820C1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.1</w:t>
            </w:r>
          </w:p>
        </w:tc>
        <w:tc>
          <w:tcPr>
            <w:tcW w:w="3600" w:type="dxa"/>
          </w:tcPr>
          <w:p w14:paraId="6F9D62BA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03E178E1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41 Закону України «Про Державний земельний кадастр», </w:t>
            </w:r>
            <w:r w:rsidRPr="004B762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34 </w:t>
            </w:r>
            <w:hyperlink r:id="rId12" w:tgtFrame="_blank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державну реєстрацію речових прав на нерухоме майно та їх обтяжень»</w:t>
            </w:r>
          </w:p>
        </w:tc>
      </w:tr>
      <w:tr w:rsidR="004B7623" w:rsidRPr="004B7623" w14:paraId="14193932" w14:textId="77777777" w:rsidTr="00BA3475">
        <w:tc>
          <w:tcPr>
            <w:tcW w:w="720" w:type="dxa"/>
          </w:tcPr>
          <w:p w14:paraId="66344084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.2</w:t>
            </w:r>
          </w:p>
        </w:tc>
        <w:tc>
          <w:tcPr>
            <w:tcW w:w="3600" w:type="dxa"/>
          </w:tcPr>
          <w:p w14:paraId="7D9BF412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62EF5ADC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Розмір плати за надання послуги – </w:t>
            </w:r>
            <w:r w:rsidRPr="004B76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14:paraId="137DA1BC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3" w:tgtFrame="_blank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ru-RU"/>
                  <w14:ligatures w14:val="none"/>
                </w:rPr>
                <w:t>Закону України</w:t>
              </w:r>
            </w:hyperlink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  «Про державну реєстрацію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0F0F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речових прав на нерухоме майно та їх обтяжень»</w:t>
            </w:r>
          </w:p>
          <w:p w14:paraId="55B26DC8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begin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instrText xml:space="preserve"> HYPERLINK "https://zakon.rada.gov.ua/laws/show/1952-15?ed=20200116&amp;find=1&amp;text=%D0%B7%D0%B1%D1%96%D1%80" \l "w1_11" </w:instrTex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separate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збір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end"/>
            </w:r>
            <w:bookmarkEnd w:id="0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 у такому розмірі:</w:t>
            </w:r>
          </w:p>
          <w:p w14:paraId="392A6C3F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1" w:name="n631"/>
            <w:bookmarkEnd w:id="1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lastRenderedPageBreak/>
              <w:t>0,025 прожиткового мінімуму для працездатних осіб - отримання інформації в паперовій формі;</w:t>
            </w:r>
          </w:p>
          <w:p w14:paraId="2B877784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2" w:name="n632"/>
            <w:bookmarkEnd w:id="2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0,0125 прожиткового мінімуму для працездатних осіб - отримання інформації в електронній формі</w:t>
            </w:r>
          </w:p>
          <w:p w14:paraId="0700D980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3" w:name="n633"/>
            <w:bookmarkStart w:id="4" w:name="n634"/>
            <w:bookmarkEnd w:id="3"/>
            <w:bookmarkEnd w:id="4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Адміністративний </w:t>
            </w:r>
            <w:bookmarkStart w:id="5" w:name="w1_11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begin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instrText xml:space="preserve"> HYPERLINK "https://zakon.rada.gov.ua/laws/show/1952-15?ed=20200116&amp;find=1&amp;text=%D0%B7%D0%B1%D1%96%D1%80" \l "w1_12" </w:instrTex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separate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збір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end"/>
            </w:r>
            <w:bookmarkEnd w:id="5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14:paraId="46A4AF1C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36DE9412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9F9F9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9F9F9"/>
                <w:lang w:val="uk-UA" w:eastAsia="ru-RU"/>
                <w14:ligatures w14:val="none"/>
              </w:rPr>
              <w:t>.</w:t>
            </w:r>
          </w:p>
          <w:p w14:paraId="13E35AA5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4" w:tgtFrame="_blank" w:history="1">
              <w:r w:rsidRPr="004B7623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4B7623" w:rsidRPr="004B7623" w14:paraId="377C68FD" w14:textId="77777777" w:rsidTr="00BA3475">
        <w:tc>
          <w:tcPr>
            <w:tcW w:w="720" w:type="dxa"/>
          </w:tcPr>
          <w:p w14:paraId="26B3F10F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.3.</w:t>
            </w:r>
          </w:p>
        </w:tc>
        <w:tc>
          <w:tcPr>
            <w:tcW w:w="3600" w:type="dxa"/>
          </w:tcPr>
          <w:p w14:paraId="60338146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32F33671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B7623" w:rsidRPr="004B7623" w14:paraId="553DF789" w14:textId="77777777" w:rsidTr="00BA3475">
        <w:tc>
          <w:tcPr>
            <w:tcW w:w="720" w:type="dxa"/>
          </w:tcPr>
          <w:p w14:paraId="3AD486E1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06473ED5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764223BA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6261992B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 електронній формі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4B7623" w:rsidRPr="004B7623" w14:paraId="7F83037D" w14:textId="77777777" w:rsidTr="00BA3475">
        <w:tc>
          <w:tcPr>
            <w:tcW w:w="720" w:type="dxa"/>
          </w:tcPr>
          <w:p w14:paraId="454E38B5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64E24DD8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58D14C5B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706B26AF" w14:textId="77777777" w:rsidR="004B7623" w:rsidRPr="004B7623" w:rsidRDefault="004B7623" w:rsidP="004B7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Із заявою про надання відомостей з Державного земельного кадастру звернулася неналежна особа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(право на отримання витягу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з Державного земельного кадастру про земельну ділянку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)</w:t>
            </w:r>
          </w:p>
          <w:p w14:paraId="59B7E96E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bookmarkStart w:id="7" w:name="n717"/>
            <w:bookmarkEnd w:id="7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(або інформації (реквізитів платежу)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4B7623" w:rsidRPr="004B7623" w14:paraId="42B9F5A5" w14:textId="77777777" w:rsidTr="00BA3475">
        <w:tc>
          <w:tcPr>
            <w:tcW w:w="720" w:type="dxa"/>
          </w:tcPr>
          <w:p w14:paraId="6029CD24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15.</w:t>
            </w:r>
          </w:p>
        </w:tc>
        <w:tc>
          <w:tcPr>
            <w:tcW w:w="3600" w:type="dxa"/>
          </w:tcPr>
          <w:p w14:paraId="3EAFCC4C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793D60DD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Витяг з Державного земельного кадастру про земельну ділянку з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lastRenderedPageBreak/>
              <w:t xml:space="preserve">інформаційної взаємодії з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4B7623" w:rsidRPr="004B7623" w14:paraId="2ADA6869" w14:textId="77777777" w:rsidTr="00BA3475">
        <w:tc>
          <w:tcPr>
            <w:tcW w:w="720" w:type="dxa"/>
          </w:tcPr>
          <w:p w14:paraId="7311A26A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0690B6CB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78C14E01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Витяг з Державного земельного кадастру про земельну ділянку з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або повідомлення про відмову у наданні відомостей з Державного земельного кадастру 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4B7623" w:rsidRPr="004B7623" w14:paraId="72772425" w14:textId="77777777" w:rsidTr="00BA3475">
        <w:tc>
          <w:tcPr>
            <w:tcW w:w="720" w:type="dxa"/>
          </w:tcPr>
          <w:p w14:paraId="17E45B4A" w14:textId="77777777" w:rsidR="004B7623" w:rsidRPr="004B7623" w:rsidRDefault="004B7623" w:rsidP="004B762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2E8EE2E0" w14:textId="77777777" w:rsidR="004B7623" w:rsidRPr="004B7623" w:rsidRDefault="004B7623" w:rsidP="004B762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571" w:type="dxa"/>
          </w:tcPr>
          <w:p w14:paraId="3AA27FAC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наведена у додатку 1 до Інформаційної картки адміністративної послуги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</w:p>
          <w:p w14:paraId="0708AA3A" w14:textId="77777777" w:rsidR="004B7623" w:rsidRPr="004B7623" w:rsidRDefault="004B7623" w:rsidP="004B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4B762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наведена у додатку 2 до Інформаційної картки адміністративної послуги</w:t>
            </w:r>
          </w:p>
        </w:tc>
      </w:tr>
    </w:tbl>
    <w:p w14:paraId="5FB29EAB" w14:textId="77777777" w:rsidR="004B7623" w:rsidRPr="004B7623" w:rsidRDefault="004B7623" w:rsidP="004B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627DF071" w14:textId="77777777" w:rsidR="004B7623" w:rsidRPr="004B7623" w:rsidRDefault="004B7623" w:rsidP="004B7623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 w:type="page"/>
      </w:r>
    </w:p>
    <w:p w14:paraId="147E1597" w14:textId="77777777" w:rsidR="004B7623" w:rsidRPr="004B7623" w:rsidRDefault="004B7623" w:rsidP="004B762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1</w:t>
      </w:r>
    </w:p>
    <w:p w14:paraId="440F02F8" w14:textId="77777777" w:rsidR="004B7623" w:rsidRPr="004B7623" w:rsidRDefault="004B7623" w:rsidP="004B762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до Інформаційної картки адміністративної послуги з надання 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відомостей з Державного земельного кадастру у формі витягу 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 Державного земельного кадастру про земельну ділянку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Держгеонадрами</w:t>
      </w:r>
      <w:proofErr w:type="spellEnd"/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 та </w:t>
      </w:r>
      <w:proofErr w:type="spellStart"/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Держпраці</w:t>
      </w:r>
      <w:proofErr w:type="spellEnd"/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0EF1B804" w14:textId="77777777" w:rsidR="004B7623" w:rsidRPr="004B7623" w:rsidRDefault="004B7623" w:rsidP="004B7623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B7623" w:rsidRPr="004B7623" w14:paraId="38B8E940" w14:textId="77777777" w:rsidTr="00BA3475">
        <w:trPr>
          <w:jc w:val="center"/>
        </w:trPr>
        <w:tc>
          <w:tcPr>
            <w:tcW w:w="4008" w:type="dxa"/>
          </w:tcPr>
          <w:p w14:paraId="6A2D35B6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63727329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t>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>(особа, уповноважена надавати відомості 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 / найменування юридичної особи)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(назва документа, номер та серія, дата видачі), та 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документа, що посвідчує повноваження діяти 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28D911AC" w14:textId="77777777" w:rsidR="004B7623" w:rsidRPr="004B7623" w:rsidRDefault="004B7623" w:rsidP="004B7623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4B7623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2A87A9A9" w14:textId="77777777" w:rsidR="004B7623" w:rsidRPr="004B7623" w:rsidRDefault="004B7623" w:rsidP="004B762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1847862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B7623" w:rsidRPr="004B7623" w14:paraId="459EE0D1" w14:textId="77777777" w:rsidTr="00BA347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20B2616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0C0F5B4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B7623" w:rsidRPr="004B7623" w14:paraId="141CDAE4" w14:textId="77777777" w:rsidTr="00BA347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B239760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F733BD5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22CB1AE5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64D385BA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21BE15CD" w14:textId="77777777" w:rsidR="004B7623" w:rsidRPr="004B7623" w:rsidRDefault="004B7623" w:rsidP="004B7623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14571C29" w14:textId="77777777" w:rsidR="004B7623" w:rsidRPr="004B7623" w:rsidRDefault="004B7623" w:rsidP="004B7623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CE01DB2" w14:textId="77777777" w:rsidR="004B7623" w:rsidRPr="004B7623" w:rsidRDefault="004B7623" w:rsidP="004B7623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6CE01678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6BCAED81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63066E10" w14:textId="77777777" w:rsidR="004B7623" w:rsidRPr="004B7623" w:rsidRDefault="004B7623" w:rsidP="004B7623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8B953ED" w14:textId="77777777" w:rsidR="004B7623" w:rsidRPr="004B7623" w:rsidRDefault="004B7623" w:rsidP="004B7623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8D56518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3D9413D3" w14:textId="77777777" w:rsidR="004B7623" w:rsidRPr="004B7623" w:rsidRDefault="004B7623" w:rsidP="004B7623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4C951C7" w14:textId="77777777" w:rsidR="004B7623" w:rsidRPr="004B7623" w:rsidRDefault="004B7623" w:rsidP="004B7623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A532E1C" w14:textId="77777777" w:rsidR="004B7623" w:rsidRPr="004B7623" w:rsidRDefault="004B7623" w:rsidP="004B7623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7623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B7623" w:rsidRPr="004B7623" w14:paraId="40585531" w14:textId="77777777" w:rsidTr="00BA347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13D4" w14:textId="77777777" w:rsidR="004B7623" w:rsidRPr="004B7623" w:rsidRDefault="004B7623" w:rsidP="004B7623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2E336BEE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5C060FB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05536A7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201E8AB9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4EBC9DD1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4FF4720" w14:textId="77777777" w:rsidR="004B7623" w:rsidRPr="004B7623" w:rsidRDefault="004B7623" w:rsidP="004B7623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7C905FB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B7623" w:rsidRPr="004B7623" w14:paraId="4CEA29CE" w14:textId="77777777" w:rsidTr="00BA347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251C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5C1E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4375C689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184E553B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7BA6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7C1C4028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2D628DA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4B7623" w:rsidRPr="004B7623" w14:paraId="4DD1D2A3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B248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43F4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7623" w:rsidRPr="004B7623" w14:paraId="6A12D96F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9FBE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FE69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54F9C0B4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689D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4173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0D2478B3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90D6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143F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390F399F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2D43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530F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18225411" w14:textId="77777777" w:rsidR="004B7623" w:rsidRPr="004B7623" w:rsidRDefault="004B7623" w:rsidP="004B762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B7623" w:rsidRPr="004B7623" w14:paraId="28FAB159" w14:textId="77777777" w:rsidTr="00BA3475">
        <w:tc>
          <w:tcPr>
            <w:tcW w:w="5615" w:type="dxa"/>
          </w:tcPr>
          <w:p w14:paraId="77FFD8B4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2D296B00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26E07B86" w14:textId="77777777" w:rsidTr="00BA3475">
        <w:tc>
          <w:tcPr>
            <w:tcW w:w="5615" w:type="dxa"/>
          </w:tcPr>
          <w:p w14:paraId="34726EB6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50E0B9E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2A15B5CC" w14:textId="77777777" w:rsidTr="00BA3475">
        <w:tc>
          <w:tcPr>
            <w:tcW w:w="5615" w:type="dxa"/>
          </w:tcPr>
          <w:p w14:paraId="0CEF9654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E66D567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7623" w:rsidRPr="004B7623" w14:paraId="7DEB5E1D" w14:textId="77777777" w:rsidTr="00BA3475">
        <w:tc>
          <w:tcPr>
            <w:tcW w:w="5615" w:type="dxa"/>
          </w:tcPr>
          <w:p w14:paraId="1DEC23BC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723A7DC" w14:textId="77777777" w:rsidR="004B7623" w:rsidRPr="004B7623" w:rsidRDefault="004B7623" w:rsidP="004B7623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49866B68" w14:textId="77777777" w:rsidR="004B7623" w:rsidRPr="004B7623" w:rsidRDefault="004B7623" w:rsidP="004B762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B7623" w:rsidRPr="004B7623" w14:paraId="45F5F2DE" w14:textId="77777777" w:rsidTr="00BA3475">
        <w:tc>
          <w:tcPr>
            <w:tcW w:w="5637" w:type="dxa"/>
          </w:tcPr>
          <w:p w14:paraId="44D34BC6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90EC058" w14:textId="77777777" w:rsidR="004B7623" w:rsidRPr="004B7623" w:rsidRDefault="004B7623" w:rsidP="004B76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07731514" w14:textId="77777777" w:rsidR="004B7623" w:rsidRPr="004B7623" w:rsidRDefault="004B7623" w:rsidP="004B762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p w14:paraId="64FC5F5A" w14:textId="77777777" w:rsidR="004B7623" w:rsidRPr="004B7623" w:rsidRDefault="004B7623" w:rsidP="004B762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B7623" w:rsidRPr="004B7623" w14:paraId="27838667" w14:textId="77777777" w:rsidTr="00BA347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0E2FDA6" w14:textId="77777777" w:rsidR="004B7623" w:rsidRPr="004B7623" w:rsidRDefault="004B7623" w:rsidP="004B7623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5F29B01B" w14:textId="77777777" w:rsidR="004B7623" w:rsidRPr="004B7623" w:rsidRDefault="004B7623" w:rsidP="004B7623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D55DDBD" w14:textId="77777777" w:rsidR="004B7623" w:rsidRPr="004B7623" w:rsidRDefault="004B7623" w:rsidP="004B7623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42288502" w14:textId="77777777" w:rsidR="004B7623" w:rsidRPr="004B7623" w:rsidRDefault="004B7623" w:rsidP="004B7623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отримання відомостей з Державного земельного кадастру.</w:t>
            </w:r>
          </w:p>
        </w:tc>
      </w:tr>
    </w:tbl>
    <w:p w14:paraId="7BC7EDBD" w14:textId="77777777" w:rsidR="004B7623" w:rsidRPr="004B7623" w:rsidRDefault="004B7623" w:rsidP="004B762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3FF86113" w14:textId="77777777" w:rsidR="004B7623" w:rsidRPr="004B7623" w:rsidRDefault="004B7623" w:rsidP="004B7623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36B0E1A8" w14:textId="77777777" w:rsidR="004B7623" w:rsidRPr="004B7623" w:rsidRDefault="004B7623" w:rsidP="004B7623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3ACDB602" w14:textId="77777777" w:rsidR="004B7623" w:rsidRPr="004B7623" w:rsidRDefault="004B7623" w:rsidP="004B7623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4B762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00CC4B9D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387D7431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B7623" w:rsidRPr="004B7623" w14:paraId="0601C5E0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F5172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4458F4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A1580F9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4B7623" w:rsidRPr="004B7623" w14:paraId="49EA8289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0C7B1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C9964F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9839B3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4B7623" w:rsidRPr="004B7623" w14:paraId="0E09A407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E9B02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AD8262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973D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7623" w:rsidRPr="004B7623" w14:paraId="1CEBAA41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6621C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4E942D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097718B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4B7623" w:rsidRPr="004B7623" w14:paraId="53A809C7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4167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ACD253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A60D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7623" w:rsidRPr="004B7623" w14:paraId="5C885B79" w14:textId="77777777" w:rsidTr="00BA347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F4F3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41106E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F201312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B7623" w:rsidRPr="004B7623" w14:paraId="045FE8ED" w14:textId="77777777" w:rsidTr="00BA347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B29" w14:textId="77777777" w:rsidR="004B7623" w:rsidRPr="004B7623" w:rsidRDefault="004B7623" w:rsidP="004B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C6CDEA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53F6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7623" w:rsidRPr="004B7623" w14:paraId="51F858CF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7766E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074BD9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F5C7A1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B7623" w:rsidRPr="004B7623" w14:paraId="0E11C773" w14:textId="77777777" w:rsidTr="00BA347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F73D790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8B66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EDAAF6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7037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5B1D359B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0A9E694F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7A3AA1AF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4B76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3659BA4D" w14:textId="77777777" w:rsidR="004B7623" w:rsidRPr="004B7623" w:rsidRDefault="004B7623" w:rsidP="004B7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sectPr w:rsidR="004B7623" w:rsidRPr="004B7623" w:rsidSect="005A4639">
          <w:headerReference w:type="even" r:id="rId15"/>
          <w:headerReference w:type="default" r:id="rId16"/>
          <w:headerReference w:type="first" r:id="rId17"/>
          <w:pgSz w:w="11906" w:h="16838"/>
          <w:pgMar w:top="1134" w:right="566" w:bottom="993" w:left="1701" w:header="397" w:footer="709" w:gutter="0"/>
          <w:cols w:space="708"/>
          <w:titlePg/>
          <w:docGrid w:linePitch="360"/>
        </w:sectPr>
      </w:pPr>
    </w:p>
    <w:tbl>
      <w:tblPr>
        <w:tblW w:w="965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4B7623" w:rsidRPr="004B7623" w14:paraId="4050FE28" w14:textId="77777777" w:rsidTr="00BA3475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2B4CDC0A" w14:textId="77777777" w:rsidR="004B7623" w:rsidRPr="004B7623" w:rsidRDefault="004B7623" w:rsidP="004B7623">
            <w:pPr>
              <w:spacing w:after="0" w:line="240" w:lineRule="auto"/>
              <w:ind w:left="52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br w:type="page"/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Додаток 2</w:t>
            </w:r>
          </w:p>
          <w:p w14:paraId="3EA22AB9" w14:textId="77777777" w:rsidR="004B7623" w:rsidRPr="004B7623" w:rsidRDefault="004B7623" w:rsidP="004B7623">
            <w:pPr>
              <w:spacing w:after="0" w:line="240" w:lineRule="auto"/>
              <w:ind w:left="52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до Інформаційної картки адміністративної послуги з надання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відомостей з Державного земельного кадастру у формі витягу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з Державного земельного кадастру про земельну ділянку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4B7623" w:rsidRPr="004B7623" w14:paraId="2AEE4694" w14:textId="77777777" w:rsidTr="00BA3475">
              <w:trPr>
                <w:jc w:val="center"/>
              </w:trPr>
              <w:tc>
                <w:tcPr>
                  <w:tcW w:w="4008" w:type="dxa"/>
                </w:tcPr>
                <w:p w14:paraId="6E4DD2CC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5459" w:type="dxa"/>
                </w:tcPr>
                <w:p w14:paraId="3A9CC2E9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1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uk-UA" w:eastAsia="ru-RU"/>
                      <w14:ligatures w14:val="none"/>
                    </w:rPr>
                    <w:t>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(особа, уповноважена надавати відомості 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з Державного земельного кадастру)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(прізвище,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uk-UA" w:eastAsia="uk-UA"/>
                      <w14:ligatures w14:val="none"/>
                    </w:rPr>
                    <w:t xml:space="preserve">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фізичної особи / найменування юридичної особи)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(податковий номер/серія та номер паспорта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фізичної особи, яка через свої релігійні переконання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відмовилася від прийняття номера)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 (реквізити документа, що посвідчує особу,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яка звернулася із заявою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(назва документа, номер та серія, дата видачі), та 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документа, що посвідчує повноваження діяти 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від імені особи)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(місце проживання фізичної особи /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місцезнаходження юридичної особи) 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 (номер контактного телефону)</w:t>
                  </w:r>
                </w:p>
              </w:tc>
            </w:tr>
          </w:tbl>
          <w:p w14:paraId="12165EC1" w14:textId="77777777" w:rsidR="004B7623" w:rsidRPr="004B7623" w:rsidRDefault="004B7623" w:rsidP="004B76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7F3DD46C" w14:textId="77777777" w:rsidR="004B7623" w:rsidRPr="004B7623" w:rsidRDefault="004B7623" w:rsidP="004B76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ЗАЯВА</w:t>
            </w:r>
            <w:r w:rsidRPr="004B76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про надання відомостей з Державного земельного кадастру</w:t>
            </w:r>
          </w:p>
          <w:p w14:paraId="020B29ED" w14:textId="77777777" w:rsidR="004B7623" w:rsidRPr="004B7623" w:rsidRDefault="004B7623" w:rsidP="004B7623">
            <w:pPr>
              <w:spacing w:before="120" w:after="0" w:line="240" w:lineRule="auto"/>
              <w:ind w:firstLine="567"/>
              <w:rPr>
                <w:rFonts w:ascii="Calibri" w:eastAsia="Times New Roman" w:hAnsi="Calibri" w:cs="Times New Roman"/>
                <w:kern w:val="0"/>
                <w:sz w:val="26"/>
                <w:szCs w:val="20"/>
                <w:lang w:val="uk-UA" w:eastAsia="ru-RU"/>
                <w14:ligatures w14:val="none"/>
              </w:rPr>
            </w:pPr>
          </w:p>
          <w:p w14:paraId="015411CA" w14:textId="77777777" w:rsidR="004B7623" w:rsidRPr="004B7623" w:rsidRDefault="004B7623" w:rsidP="004B76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14:paraId="113B17B4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tbl>
            <w:tblPr>
              <w:tblW w:w="9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610"/>
              <w:gridCol w:w="1509"/>
              <w:gridCol w:w="2471"/>
              <w:gridCol w:w="3877"/>
              <w:gridCol w:w="8"/>
            </w:tblGrid>
            <w:tr w:rsidR="004B7623" w:rsidRPr="004B7623" w14:paraId="2CB92A41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0A09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витяг з Державного земельного кадастру 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C415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4B7623" w:rsidRPr="004B7623" w14:paraId="1ACE9948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C42C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lastRenderedPageBreak/>
                    <w:t>про: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AD8A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державний кордон України</w:t>
                  </w:r>
                </w:p>
                <w:p w14:paraId="5C3E7401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землі в межах території адміністративно-територіальної одиниці</w:t>
                  </w:r>
                </w:p>
                <w:p w14:paraId="62F5215A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землі в межах територій територіальних громад</w:t>
                  </w:r>
                </w:p>
                <w:p w14:paraId="710D7579" w14:textId="77777777" w:rsidR="004B7623" w:rsidRPr="004B7623" w:rsidRDefault="004B7623" w:rsidP="004B7623">
                  <w:pPr>
                    <w:spacing w:after="0" w:line="240" w:lineRule="auto"/>
                    <w:ind w:left="240" w:hanging="240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обмеження у використанні земель </w:t>
                  </w:r>
                </w:p>
                <w:p w14:paraId="2C60A5DC" w14:textId="77777777" w:rsidR="004B7623" w:rsidRPr="004B7623" w:rsidRDefault="004B7623" w:rsidP="004B7623">
                  <w:pPr>
                    <w:spacing w:after="0" w:line="240" w:lineRule="auto"/>
                    <w:ind w:left="238" w:firstLine="176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у тому числі </w:t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14:paraId="12C7A8FD" w14:textId="77777777" w:rsidR="004B7623" w:rsidRPr="004B7623" w:rsidRDefault="004B7623" w:rsidP="004B7623">
                  <w:pPr>
                    <w:spacing w:after="0" w:line="240" w:lineRule="auto"/>
                    <w:ind w:left="238" w:hanging="238"/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  <w:r w:rsidRPr="004B7623">
                    <w:rPr>
                      <w:rFonts w:ascii="Times New Roman" w:eastAsia="Times New Roman" w:hAnsi="Times New Roman" w:cs="Times New Roman"/>
                      <w:bCs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меліоративну мережу, складову частину меліоративної мережі</w:t>
                  </w:r>
                </w:p>
                <w:p w14:paraId="10AAB101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земельну ділянку з:</w:t>
                  </w:r>
                </w:p>
                <w:p w14:paraId="7F552496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14:paraId="00699BA9" w14:textId="77777777" w:rsidR="004B7623" w:rsidRPr="004B7623" w:rsidRDefault="004B7623" w:rsidP="004B7623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4B7623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14:paraId="6E855DF6" w14:textId="77777777" w:rsidR="004B7623" w:rsidRPr="004B7623" w:rsidRDefault="004B7623" w:rsidP="004B7623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14:paraId="0D728FB9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      </w:r>
                </w:p>
                <w:p w14:paraId="7F00568A" w14:textId="77777777" w:rsidR="004B7623" w:rsidRPr="004B7623" w:rsidRDefault="004B7623" w:rsidP="004B7623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14:paraId="4B04DE06" w14:textId="77777777" w:rsidR="004B7623" w:rsidRPr="004B7623" w:rsidRDefault="004B7623" w:rsidP="004B7623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14:paraId="14C6699E" w14:textId="77777777" w:rsidR="004B7623" w:rsidRPr="004B7623" w:rsidRDefault="004B7623" w:rsidP="004B762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4B7623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видачу державного акта на право власності на земельну ділянку новому власнику земельної ділянки;</w:t>
                  </w:r>
                </w:p>
              </w:tc>
            </w:tr>
            <w:tr w:rsidR="004B7623" w:rsidRPr="004B7623" w14:paraId="4EA39A17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94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328E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довідку, що містить узагальнену інформацію про землі (території);</w:t>
                  </w:r>
                </w:p>
                <w:p w14:paraId="2E2F2B6F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14:paraId="62A1FD7E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14:paraId="7B86B624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витяг з документа Державного земельного кадастру;</w:t>
                  </w:r>
                </w:p>
                <w:p w14:paraId="7A068E71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наявність та розмір земельної частки (паю);</w:t>
                  </w:r>
                </w:p>
                <w:p w14:paraId="68937F8E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14:paraId="7D916A2F" w14:textId="77777777" w:rsidR="004B7623" w:rsidRPr="004B7623" w:rsidRDefault="004B7623" w:rsidP="004B7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  <w:tr w:rsidR="004B7623" w:rsidRPr="004B7623" w14:paraId="0C5B8593" w14:textId="77777777" w:rsidTr="00BA3475">
              <w:trPr>
                <w:gridBefore w:val="1"/>
                <w:wBefore w:w="8" w:type="dxa"/>
              </w:trPr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5B387F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Відомості про: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35FAA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власника / користувача земельної ділянки або уповноважену ним особу;</w:t>
                  </w:r>
                </w:p>
                <w:p w14:paraId="7BC9DC96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спадкоємця/ правонаступника (для юридичних осіб);</w:t>
                  </w:r>
                </w:p>
                <w:p w14:paraId="0A2072E9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особу, в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інтереса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 xml:space="preserve"> якої встановлено обмеження, або уповноважену нею особу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51769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орган державної влади / орган місцевого самоврядування;</w:t>
                  </w:r>
                </w:p>
                <w:p w14:paraId="04BFC48E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</w:p>
                <w:p w14:paraId="4BE431E9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нотаріуса</w:t>
                  </w:r>
                </w:p>
              </w:tc>
            </w:tr>
            <w:tr w:rsidR="004B7623" w:rsidRPr="004B7623" w14:paraId="4A6E22C8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00848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 xml:space="preserve">Прізвище,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EA8E9F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4B7623" w:rsidRPr="004B7623" w14:paraId="3A81A4DF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393542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Податковий номер / серія та номер паспорта фізичної особи, яка через свої релігійні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переконан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я відмовилася від прийняття номера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BD26AD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3A98B8BA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ED9C1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Місце проживання фізичної особи /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місцезнах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дження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47350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4CA1F1B4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F38A4B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0D271B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210DDB1A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25763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F585D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</w:tbl>
          <w:p w14:paraId="2B9B3CD4" w14:textId="77777777" w:rsidR="004B7623" w:rsidRPr="004B7623" w:rsidRDefault="004B7623" w:rsidP="004B76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 об’єкт Державного земельного кадастру, стосовно якого запитуються відомості: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4B7623" w:rsidRPr="004B7623" w14:paraId="7714CBC7" w14:textId="77777777" w:rsidTr="00BA3475">
              <w:tc>
                <w:tcPr>
                  <w:tcW w:w="5615" w:type="dxa"/>
                </w:tcPr>
                <w:p w14:paraId="7D795652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ні про земельну ділянку</w:t>
                  </w:r>
                </w:p>
              </w:tc>
              <w:tc>
                <w:tcPr>
                  <w:tcW w:w="3860" w:type="dxa"/>
                </w:tcPr>
                <w:p w14:paraId="32F188AB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6FA8D933" w14:textId="77777777" w:rsidTr="00BA3475">
              <w:tc>
                <w:tcPr>
                  <w:tcW w:w="5615" w:type="dxa"/>
                </w:tcPr>
                <w:p w14:paraId="73DA9251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14:paraId="232C258A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71D88A3B" w14:textId="77777777" w:rsidTr="00BA3475">
              <w:tc>
                <w:tcPr>
                  <w:tcW w:w="5615" w:type="dxa"/>
                </w:tcPr>
                <w:p w14:paraId="3BA170F7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14:paraId="3B777BE3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4B7623" w:rsidRPr="004B7623" w14:paraId="55E0F5AE" w14:textId="77777777" w:rsidTr="00BA3475">
              <w:tc>
                <w:tcPr>
                  <w:tcW w:w="5615" w:type="dxa"/>
                </w:tcPr>
                <w:p w14:paraId="1B3BE050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Дані про інший об’єкт Державного земельного кадастру, стосовно як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го запитуються відомості</w:t>
                  </w:r>
                </w:p>
              </w:tc>
              <w:tc>
                <w:tcPr>
                  <w:tcW w:w="3860" w:type="dxa"/>
                </w:tcPr>
                <w:p w14:paraId="63191FAC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</w:tbl>
          <w:p w14:paraId="323DF924" w14:textId="77777777" w:rsidR="004B7623" w:rsidRPr="004B7623" w:rsidRDefault="004B7623" w:rsidP="004B76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4B7623" w:rsidRPr="004B7623" w14:paraId="6C3267DC" w14:textId="77777777" w:rsidTr="00BA3475">
              <w:tc>
                <w:tcPr>
                  <w:tcW w:w="5637" w:type="dxa"/>
                </w:tcPr>
                <w:p w14:paraId="0E8BA742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14:paraId="1E9C45E7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64C764EC" w14:textId="77777777" w:rsidR="004B7623" w:rsidRPr="004B7623" w:rsidRDefault="004B7623" w:rsidP="004B762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 заяви/запиту додаються: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4B7623" w:rsidRPr="004B7623" w14:paraId="66B556C0" w14:textId="77777777" w:rsidTr="00BA3475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9144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копія документа, що посвідчує особу;</w:t>
                  </w:r>
                </w:p>
                <w:p w14:paraId="160CCE40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документ про оплату по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19FC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документ, який підтверджує повноваження діяти від імені заявника 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  <w:t>(у разі подання заяви уповноваженою особою заявника);</w:t>
                  </w:r>
                </w:p>
                <w:p w14:paraId="365E9CE2" w14:textId="77777777" w:rsidR="004B7623" w:rsidRPr="004B7623" w:rsidRDefault="004B7623" w:rsidP="004B7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</w:t>
                  </w:r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адастру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.</w:t>
                  </w:r>
                </w:p>
              </w:tc>
            </w:tr>
          </w:tbl>
          <w:p w14:paraId="55CDFCFC" w14:textId="77777777" w:rsidR="004B7623" w:rsidRPr="004B7623" w:rsidRDefault="004B7623" w:rsidP="004B76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Інформацію про стан формування витягу/довідки/викопіювання/ засвідченої копії прошу надати:</w:t>
            </w:r>
          </w:p>
          <w:p w14:paraId="5A6F2557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у паперовій формі</w:t>
            </w:r>
          </w:p>
          <w:p w14:paraId="74F8539E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електронній формі на адресу: ________________________</w:t>
            </w:r>
          </w:p>
          <w:p w14:paraId="75ACCC81" w14:textId="777777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76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іншій формі ________________________________________</w:t>
            </w:r>
          </w:p>
          <w:p w14:paraId="012E77AA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EB15F8A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5AB2679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4B7623" w:rsidRPr="004B7623" w14:paraId="627F72A1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C035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7955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A80A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Службова інформація</w:t>
                  </w:r>
                </w:p>
              </w:tc>
            </w:tr>
            <w:tr w:rsidR="004B7623" w:rsidRPr="004B7623" w14:paraId="7C0B390E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7303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22D6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6966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Реєстраційний номер заяви</w:t>
                  </w:r>
                </w:p>
              </w:tc>
            </w:tr>
            <w:tr w:rsidR="004B7623" w:rsidRPr="004B7623" w14:paraId="36309098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C778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2A52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4982EE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4B7623" w:rsidRPr="004B7623" w14:paraId="16008247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F08A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9608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77B8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реєстрації заяви</w:t>
                  </w:r>
                </w:p>
              </w:tc>
            </w:tr>
            <w:tr w:rsidR="004B7623" w:rsidRPr="004B7623" w14:paraId="62895290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9ED0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665E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AD0CF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4B7623" w:rsidRPr="004B7623" w14:paraId="5DB54BA4" w14:textId="77777777" w:rsidTr="00BA3475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315573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7EF47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29BF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Прізвище,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ос</w:t>
                  </w: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би, уповноваженої надавати відомості з Державного земельного кадастру</w:t>
                  </w:r>
                </w:p>
              </w:tc>
            </w:tr>
            <w:tr w:rsidR="004B7623" w:rsidRPr="004B7623" w14:paraId="02BEEE8B" w14:textId="77777777" w:rsidTr="00BA3475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23C8D1" w14:textId="77777777" w:rsidR="004B7623" w:rsidRPr="004B7623" w:rsidRDefault="004B7623" w:rsidP="004B76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C587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5B073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4B7623" w:rsidRPr="004B7623" w14:paraId="1639D157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F7E6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359C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5603D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4B7623" w:rsidRPr="004B7623" w14:paraId="08744FD2" w14:textId="77777777" w:rsidTr="00BA3475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AD87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DF35A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9F55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4B76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B65F56" w14:textId="77777777" w:rsidR="004B7623" w:rsidRPr="004B7623" w:rsidRDefault="004B7623" w:rsidP="004B76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7126DC37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ADB1B45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2B2187B" w14:textId="77777777" w:rsidR="004B7623" w:rsidRPr="004B7623" w:rsidRDefault="004B7623" w:rsidP="004B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76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</w:t>
            </w:r>
          </w:p>
          <w:p w14:paraId="45620E9C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</w:p>
          <w:p w14:paraId="5DD74E09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7D9A788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3FCD456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56ACF77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DA5FB79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3AD1286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1AC4FAF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A79BE78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B8CEFE3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8DBBFB1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155B62E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03AC420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982C90E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967F83A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4AA9041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E6CD684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06E7C0B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9996FA9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E5D930B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6DECF29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CBE1A49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4031373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50DEDB5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26504CE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8763AB0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AB64256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D1BB343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AB8D8E6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065B4F0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8DB3CAC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DB35206" w14:textId="77777777" w:rsidR="004B7623" w:rsidRPr="004B7623" w:rsidRDefault="004B7623" w:rsidP="004B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075552A" w14:textId="77702677" w:rsidR="004B7623" w:rsidRPr="004B7623" w:rsidRDefault="004B7623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156C40E2" w14:textId="0DB26C31" w:rsidR="000064A5" w:rsidRPr="004B7623" w:rsidRDefault="000064A5" w:rsidP="004B7623"/>
    <w:sectPr w:rsidR="000064A5" w:rsidRPr="004B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C75" w14:textId="77777777" w:rsidR="00000000" w:rsidRDefault="00000000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71F319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119"/>
      <w:docPartObj>
        <w:docPartGallery w:val="Page Numbers (Top of Page)"/>
        <w:docPartUnique/>
      </w:docPartObj>
    </w:sdtPr>
    <w:sdtContent>
      <w:p w14:paraId="24F80ADE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t>8</w:t>
        </w:r>
        <w:r>
          <w:fldChar w:fldCharType="end"/>
        </w:r>
      </w:p>
    </w:sdtContent>
  </w:sdt>
  <w:p w14:paraId="5AC5ABF5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1FB" w14:textId="77777777" w:rsidR="00000000" w:rsidRDefault="00000000">
    <w:pPr>
      <w:pStyle w:val="a3"/>
      <w:jc w:val="center"/>
    </w:pPr>
  </w:p>
  <w:p w14:paraId="15C4CE90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4B7623"/>
    <w:rsid w:val="005A4639"/>
    <w:rsid w:val="00B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9739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4B7623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styleId="a5">
    <w:name w:val="page number"/>
    <w:basedOn w:val="a0"/>
    <w:rsid w:val="004B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hyperlink" Target="https://zakon.rada.gov.ua/laws/show/1952-15/ed202001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cnapdobroslav@ukr.net" TargetMode="External"/><Relationship Id="rId15" Type="http://schemas.openxmlformats.org/officeDocument/2006/relationships/header" Target="header1.xml"/><Relationship Id="rId10" Type="http://schemas.openxmlformats.org/officeDocument/2006/relationships/hyperlink" Target="mailto:cnapkr@ukr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Relationship Id="rId1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4446</Words>
  <Characters>25344</Characters>
  <Application>Microsoft Office Word</Application>
  <DocSecurity>0</DocSecurity>
  <Lines>211</Lines>
  <Paragraphs>59</Paragraphs>
  <ScaleCrop>false</ScaleCrop>
  <Company/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2024-01-02T10:00:00Z</cp:lastPrinted>
  <dcterms:created xsi:type="dcterms:W3CDTF">2024-01-16T10:27:00Z</dcterms:created>
  <dcterms:modified xsi:type="dcterms:W3CDTF">2024-01-16T10:27:00Z</dcterms:modified>
</cp:coreProperties>
</file>