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4C64" w14:textId="77777777" w:rsidR="000D447A" w:rsidRPr="000D447A" w:rsidRDefault="000D447A" w:rsidP="000D447A">
      <w:pPr>
        <w:tabs>
          <w:tab w:val="left" w:pos="4536"/>
        </w:tabs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ЗАТВЕРДЖЕНО</w:t>
      </w:r>
    </w:p>
    <w:p w14:paraId="05577E4F" w14:textId="77777777" w:rsidR="000D447A" w:rsidRPr="000D447A" w:rsidRDefault="000D447A" w:rsidP="000D447A">
      <w:pPr>
        <w:tabs>
          <w:tab w:val="left" w:pos="4536"/>
        </w:tabs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Наказ </w:t>
      </w:r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Головного 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управління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Держгеокадастру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в Одеській області</w:t>
      </w:r>
    </w:p>
    <w:p w14:paraId="08955859" w14:textId="77777777" w:rsidR="000D447A" w:rsidRPr="000D447A" w:rsidRDefault="000D447A" w:rsidP="000D447A">
      <w:pPr>
        <w:spacing w:after="0" w:line="240" w:lineRule="auto"/>
        <w:ind w:left="5245" w:right="-391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27.12.2022 № 146</w:t>
      </w:r>
    </w:p>
    <w:p w14:paraId="646AF1EC" w14:textId="77777777" w:rsidR="000D447A" w:rsidRPr="000D447A" w:rsidRDefault="000D447A" w:rsidP="000D447A">
      <w:pPr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75CFCF49" w14:textId="77777777" w:rsidR="000D447A" w:rsidRPr="000D447A" w:rsidRDefault="000D447A" w:rsidP="000D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0501A95" w14:textId="77777777" w:rsidR="000D447A" w:rsidRPr="000D447A" w:rsidRDefault="000D447A" w:rsidP="000D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D44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ІНФОРМАЦІЙНА КАРТКА АДМІНІСТРАТИВНОЇ ПОСЛУГИ </w:t>
      </w:r>
      <w:r w:rsidRPr="000D447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07-16/00079</w:t>
      </w:r>
    </w:p>
    <w:p w14:paraId="5C1891BB" w14:textId="77777777" w:rsidR="000D447A" w:rsidRPr="000D447A" w:rsidRDefault="000D447A" w:rsidP="000D44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0"/>
          <w:sz w:val="24"/>
          <w:szCs w:val="24"/>
          <w:u w:val="single"/>
          <w:lang w:val="uk-UA" w:eastAsia="ru-RU"/>
          <w14:ligatures w14:val="none"/>
        </w:rPr>
      </w:pPr>
      <w:r w:rsidRPr="000D447A">
        <w:rPr>
          <w:rFonts w:ascii="Times New Roman" w:eastAsia="Times New Roman" w:hAnsi="Times New Roman" w:cs="Times New Roman"/>
          <w:caps/>
          <w:kern w:val="0"/>
          <w:sz w:val="24"/>
          <w:szCs w:val="24"/>
          <w:u w:val="single"/>
          <w:lang w:val="uk-UA" w:eastAsia="ru-RU"/>
          <w14:ligatures w14:val="none"/>
        </w:rPr>
        <w:t xml:space="preserve">внесення </w:t>
      </w:r>
      <w:r w:rsidRPr="000D447A">
        <w:rPr>
          <w:rFonts w:ascii="Times New Roman" w:eastAsia="Times New Roman" w:hAnsi="Times New Roman" w:cs="Times New Roman"/>
          <w:caps/>
          <w:kern w:val="0"/>
          <w:sz w:val="24"/>
          <w:szCs w:val="24"/>
          <w:u w:val="single"/>
          <w:shd w:val="clear" w:color="auto" w:fill="FFFFFF"/>
          <w:lang w:val="uk-UA" w:eastAsia="ru-RU"/>
          <w14:ligatures w14:val="none"/>
        </w:rPr>
        <w:t>до Державного земельного кадастру відомостей про обмеження у використанні земель, безпосередньо встановлені законами та прийнятими відповідно до них нормативно-правовими актами, містобудівною документацією</w:t>
      </w:r>
      <w:r w:rsidRPr="000D447A">
        <w:rPr>
          <w:rFonts w:ascii="Times New Roman" w:eastAsia="Times New Roman" w:hAnsi="Times New Roman" w:cs="Times New Roman"/>
          <w:caps/>
          <w:kern w:val="0"/>
          <w:sz w:val="24"/>
          <w:szCs w:val="24"/>
          <w:u w:val="single"/>
          <w:lang w:val="uk-UA" w:eastAsia="ru-RU"/>
          <w14:ligatures w14:val="none"/>
        </w:rPr>
        <w:t>, з видачею витягу</w:t>
      </w:r>
    </w:p>
    <w:p w14:paraId="359B9757" w14:textId="77777777" w:rsidR="000D447A" w:rsidRPr="000D447A" w:rsidRDefault="000D447A" w:rsidP="000D447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uk-UA" w:eastAsia="ru-RU"/>
          <w14:ligatures w14:val="none"/>
        </w:rPr>
      </w:pPr>
      <w:r w:rsidRPr="000D447A">
        <w:rPr>
          <w:rFonts w:ascii="Times New Roman" w:eastAsia="Times New Roman" w:hAnsi="Times New Roman" w:cs="Times New Roman"/>
          <w:kern w:val="0"/>
          <w:sz w:val="16"/>
          <w:szCs w:val="16"/>
          <w:lang w:val="uk-UA" w:eastAsia="ru-RU"/>
          <w14:ligatures w14:val="none"/>
        </w:rPr>
        <w:t>(назва адміністративної послуги)</w:t>
      </w:r>
    </w:p>
    <w:p w14:paraId="2D09A75E" w14:textId="77777777" w:rsidR="000D447A" w:rsidRPr="000D447A" w:rsidRDefault="000D447A" w:rsidP="000D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uk-UA" w:eastAsia="ru-RU"/>
          <w14:ligatures w14:val="none"/>
        </w:rPr>
      </w:pPr>
      <w:proofErr w:type="spellStart"/>
      <w:r w:rsidRPr="000D447A"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  <w:t>Головн</w:t>
      </w:r>
      <w:proofErr w:type="spellEnd"/>
      <w:r w:rsidRPr="000D447A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е</w:t>
      </w:r>
      <w:r w:rsidRPr="000D447A"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  <w:t xml:space="preserve"> управління </w:t>
      </w:r>
      <w:proofErr w:type="spellStart"/>
      <w:r w:rsidRPr="000D447A"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  <w:t>Держгеокадастру</w:t>
      </w:r>
      <w:proofErr w:type="spellEnd"/>
      <w:r w:rsidRPr="000D447A"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  <w:t xml:space="preserve"> в Одеській області</w:t>
      </w:r>
    </w:p>
    <w:p w14:paraId="666694EB" w14:textId="77777777" w:rsidR="000D447A" w:rsidRPr="000D447A" w:rsidRDefault="000D447A" w:rsidP="000D447A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0D447A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найменування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суб’єкта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надання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послуги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)</w:t>
      </w:r>
    </w:p>
    <w:tbl>
      <w:tblPr>
        <w:tblW w:w="9836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685"/>
        <w:gridCol w:w="5670"/>
      </w:tblGrid>
      <w:tr w:rsidR="000D447A" w:rsidRPr="000D447A" w14:paraId="2C4C8560" w14:textId="77777777" w:rsidTr="00DD5941">
        <w:tc>
          <w:tcPr>
            <w:tcW w:w="9836" w:type="dxa"/>
            <w:gridSpan w:val="3"/>
            <w:tcBorders>
              <w:top w:val="single" w:sz="4" w:space="0" w:color="auto"/>
            </w:tcBorders>
          </w:tcPr>
          <w:p w14:paraId="086BD810" w14:textId="77777777" w:rsidR="000D447A" w:rsidRPr="000D447A" w:rsidRDefault="000D447A" w:rsidP="000D44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про центр надання адміністративних послуг</w:t>
            </w:r>
          </w:p>
        </w:tc>
      </w:tr>
      <w:tr w:rsidR="000D447A" w:rsidRPr="000D447A" w14:paraId="183663A5" w14:textId="77777777" w:rsidTr="00DD5941">
        <w:tc>
          <w:tcPr>
            <w:tcW w:w="481" w:type="dxa"/>
            <w:tcBorders>
              <w:top w:val="nil"/>
            </w:tcBorders>
          </w:tcPr>
          <w:p w14:paraId="0EA58A1F" w14:textId="77777777" w:rsidR="000D447A" w:rsidRPr="000D447A" w:rsidRDefault="000D447A" w:rsidP="000D44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14:paraId="7FB07D5B" w14:textId="77777777" w:rsidR="000D447A" w:rsidRPr="000D447A" w:rsidRDefault="000D447A" w:rsidP="000D44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670" w:type="dxa"/>
            <w:tcBorders>
              <w:top w:val="nil"/>
            </w:tcBorders>
          </w:tcPr>
          <w:p w14:paraId="30C611CF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Центр надання адміністративних послуг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Визирської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сільської ради Одеського району Одеської області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</w:p>
          <w:p w14:paraId="39A5EE84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2DBC2043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Доброславської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селищної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252E69CE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009DD7E9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Відділ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«Центр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»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Красносільської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сільської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4270B17A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7855791F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виконавчого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комітету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Южненської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міської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0214A3D6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6CDDE8BC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Фонтанської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сільської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</w:tc>
      </w:tr>
      <w:tr w:rsidR="000D447A" w:rsidRPr="000D447A" w14:paraId="2BD9D863" w14:textId="77777777" w:rsidTr="00DD5941">
        <w:tc>
          <w:tcPr>
            <w:tcW w:w="481" w:type="dxa"/>
          </w:tcPr>
          <w:p w14:paraId="79997858" w14:textId="77777777" w:rsidR="000D447A" w:rsidRPr="000D447A" w:rsidRDefault="000D447A" w:rsidP="000D44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2.</w:t>
            </w:r>
          </w:p>
        </w:tc>
        <w:tc>
          <w:tcPr>
            <w:tcW w:w="3685" w:type="dxa"/>
          </w:tcPr>
          <w:p w14:paraId="0FAACC25" w14:textId="77777777" w:rsidR="000D447A" w:rsidRPr="000D447A" w:rsidRDefault="000D447A" w:rsidP="000D44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Місцезнаходження центру надання адміністративних послуг</w:t>
            </w:r>
          </w:p>
        </w:tc>
        <w:tc>
          <w:tcPr>
            <w:tcW w:w="5670" w:type="dxa"/>
          </w:tcPr>
          <w:p w14:paraId="26666ACE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Визирської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421C1FA0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67543,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4BF61F35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Визирка,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.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Олексія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Ставніцера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56</w:t>
            </w:r>
          </w:p>
          <w:p w14:paraId="3C18052D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008B6FC9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Доброславської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004C1CBC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67500,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02F6F9F2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смт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Доброслав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просп.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Свободи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4а</w:t>
            </w:r>
          </w:p>
          <w:p w14:paraId="57DF66E1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307AAF63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Красносільської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</w:p>
          <w:p w14:paraId="6DA74726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67560,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45616302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proofErr w:type="gram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Красносілка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proofErr w:type="gram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Набережна, 87а</w:t>
            </w:r>
          </w:p>
          <w:p w14:paraId="44201446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1DB6A563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Южненської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м.р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02F38649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65481,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Одеська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область, м.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Южне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</w:p>
          <w:p w14:paraId="53733E4A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просп.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Григорівського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десанту, 18</w:t>
            </w:r>
          </w:p>
          <w:p w14:paraId="07297754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5CD37ED9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.: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 </w:t>
            </w:r>
          </w:p>
          <w:p w14:paraId="38B6208D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67571,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3E0B9345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Фонтанка,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Степна, 4</w:t>
            </w:r>
          </w:p>
          <w:p w14:paraId="5D1D93EF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Крижанівка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.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Ветеранів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5</w:t>
            </w:r>
          </w:p>
          <w:p w14:paraId="52C117CE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Олександрівка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Центральна, 3</w:t>
            </w:r>
          </w:p>
          <w:p w14:paraId="54BB2DD3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Нова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Дофінівка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Центральна, 54а</w:t>
            </w:r>
          </w:p>
        </w:tc>
      </w:tr>
      <w:tr w:rsidR="000D447A" w:rsidRPr="000D447A" w14:paraId="6701AFE9" w14:textId="77777777" w:rsidTr="00DD5941">
        <w:tc>
          <w:tcPr>
            <w:tcW w:w="481" w:type="dxa"/>
          </w:tcPr>
          <w:p w14:paraId="5F4F148C" w14:textId="77777777" w:rsidR="000D447A" w:rsidRPr="000D447A" w:rsidRDefault="000D447A" w:rsidP="000D44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3.</w:t>
            </w:r>
          </w:p>
        </w:tc>
        <w:tc>
          <w:tcPr>
            <w:tcW w:w="3685" w:type="dxa"/>
          </w:tcPr>
          <w:p w14:paraId="77D41CBE" w14:textId="77777777" w:rsidR="000D447A" w:rsidRPr="000D447A" w:rsidRDefault="000D447A" w:rsidP="000D44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670" w:type="dxa"/>
          </w:tcPr>
          <w:p w14:paraId="1F5F95B8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Визирської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30FF6E84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ср, чт, пт: 8.00 – 16.00</w:t>
            </w:r>
          </w:p>
          <w:p w14:paraId="523F7A0B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Вт: 8.00 – 20.00</w:t>
            </w:r>
          </w:p>
          <w:p w14:paraId="6839EBC2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Сб, нд: вихідні</w:t>
            </w:r>
          </w:p>
          <w:p w14:paraId="111663AC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22FA6A12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Доброславської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7BC3EAEF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вт, чт, пт: 08.00 – 15.00</w:t>
            </w:r>
          </w:p>
          <w:p w14:paraId="2618CE15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Ср: 08.00 – 20.00</w:t>
            </w:r>
          </w:p>
          <w:p w14:paraId="20A6CDD4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Сб, нд: вихідні</w:t>
            </w:r>
          </w:p>
          <w:p w14:paraId="3A32FB75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50E58F3F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Красносільської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11B53244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ср, чт, пт, сб: 9.00 – 16.00</w:t>
            </w:r>
          </w:p>
          <w:p w14:paraId="6F560E07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Вт: 8.00 – 20.00</w:t>
            </w:r>
          </w:p>
          <w:p w14:paraId="53650CA4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Нд: вихідний</w:t>
            </w:r>
          </w:p>
          <w:p w14:paraId="66A2D135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0F40D219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lastRenderedPageBreak/>
              <w:t xml:space="preserve">ЦНАП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Южненської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м.р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44C8B584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Пн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ср,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чт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9.00 – 18.00</w:t>
            </w:r>
          </w:p>
          <w:p w14:paraId="62E857C7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Вт: 9.00 – 20.00</w:t>
            </w:r>
          </w:p>
          <w:p w14:paraId="067C4A6F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пт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9.00 – 17.00</w:t>
            </w:r>
          </w:p>
          <w:p w14:paraId="69402F55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Обідня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перерва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13.00 – 14.00</w:t>
            </w:r>
          </w:p>
          <w:p w14:paraId="5E64B3C2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Сб,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нд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вихідні</w:t>
            </w:r>
            <w:proofErr w:type="spellEnd"/>
          </w:p>
          <w:p w14:paraId="5850F82F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354E13B1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</w:p>
          <w:p w14:paraId="0F56475E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Пн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вт, ср,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чт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пт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8.00 – 16.00</w:t>
            </w:r>
          </w:p>
          <w:p w14:paraId="7BFCA15C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Обідня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перерва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13.00 – 14.00</w:t>
            </w:r>
          </w:p>
          <w:p w14:paraId="25C739D0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Сб,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нд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вихідні</w:t>
            </w:r>
            <w:proofErr w:type="spellEnd"/>
          </w:p>
        </w:tc>
      </w:tr>
      <w:tr w:rsidR="000D447A" w:rsidRPr="000D447A" w14:paraId="61EB0E21" w14:textId="77777777" w:rsidTr="00DD5941">
        <w:tc>
          <w:tcPr>
            <w:tcW w:w="481" w:type="dxa"/>
          </w:tcPr>
          <w:p w14:paraId="46C66532" w14:textId="77777777" w:rsidR="000D447A" w:rsidRPr="000D447A" w:rsidRDefault="000D447A" w:rsidP="000D44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4.</w:t>
            </w:r>
          </w:p>
        </w:tc>
        <w:tc>
          <w:tcPr>
            <w:tcW w:w="3685" w:type="dxa"/>
          </w:tcPr>
          <w:p w14:paraId="44250A0D" w14:textId="77777777" w:rsidR="000D447A" w:rsidRPr="000D447A" w:rsidRDefault="000D447A" w:rsidP="000D44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670" w:type="dxa"/>
          </w:tcPr>
          <w:p w14:paraId="5BFF7B39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Визирської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73272620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Тел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.: (04855)-9-55-35, (066)-398-90-88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br/>
              <w:t>е-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mail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4" w:history="1"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cnap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_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vizirka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_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otg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@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ukr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.</w:t>
              </w:r>
              <w:proofErr w:type="spellStart"/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net</w:t>
              </w:r>
              <w:proofErr w:type="spellEnd"/>
            </w:hyperlink>
          </w:p>
          <w:p w14:paraId="3FEE9375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3E9BD6D5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Доброславської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7B8D6F5C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Тел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/факс: (04855) 9-17-82,</w:t>
            </w:r>
          </w:p>
          <w:p w14:paraId="7BF60F49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e-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5" w:history="1"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cnapdobroslav@ukr.net</w:t>
              </w:r>
            </w:hyperlink>
          </w:p>
          <w:p w14:paraId="29B54EE5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веб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-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сайт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6" w:history="1"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http://dobroslav@ukr.net/</w:t>
              </w:r>
            </w:hyperlink>
          </w:p>
          <w:p w14:paraId="2BA065E8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43725065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Красносільської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138307BD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Тел.: (048) 752-97-93, (048) 752-97-82, (048) 752-97-83, </w:t>
            </w:r>
          </w:p>
          <w:p w14:paraId="24CC975B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(048) 752-97-74, (048) 752-97-87</w:t>
            </w:r>
          </w:p>
          <w:p w14:paraId="57D752A7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7" w:history="1"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krasnosilska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-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sr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@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proofErr w:type="spellStart"/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  <w:p w14:paraId="7A8AAD47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35266A1D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ЦНАП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Южненської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м.р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.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1DC1B4FA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(04842) 3-30-10, (04842) 3-30-11, (04842) 3-30-12</w:t>
            </w:r>
          </w:p>
          <w:p w14:paraId="2B489784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8" w:history="1"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65481@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proofErr w:type="spellStart"/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  <w:p w14:paraId="1AE95B60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веб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сайт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9" w:history="1"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http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://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yuzhny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gov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ua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/</w:t>
              </w:r>
            </w:hyperlink>
          </w:p>
          <w:p w14:paraId="0563431A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4C11EC06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</w:p>
          <w:p w14:paraId="66988921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(048) 753-61-31, (048) 796-13-04, (048) 796-13-80,</w:t>
            </w:r>
          </w:p>
          <w:p w14:paraId="04D1A6DC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(048) 796-18-64, (048) 796-13-70</w:t>
            </w:r>
          </w:p>
          <w:p w14:paraId="79FB00AA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тел: (048) 796-29-72; (048) 750-20-79</w:t>
            </w:r>
          </w:p>
          <w:p w14:paraId="2D55632F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тел: (048) 796-13-71; (094) 924-33-71</w:t>
            </w:r>
          </w:p>
          <w:p w14:paraId="3FCACB6E" w14:textId="77777777" w:rsidR="000D447A" w:rsidRPr="000D447A" w:rsidRDefault="000D447A" w:rsidP="000D44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hyperlink r:id="rId10" w:history="1"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cnapkr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@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.</w:t>
              </w:r>
              <w:proofErr w:type="spellStart"/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</w:tc>
      </w:tr>
      <w:tr w:rsidR="000D447A" w:rsidRPr="000D447A" w14:paraId="753B6A8F" w14:textId="77777777" w:rsidTr="00DD5941">
        <w:tc>
          <w:tcPr>
            <w:tcW w:w="9836" w:type="dxa"/>
            <w:gridSpan w:val="3"/>
          </w:tcPr>
          <w:p w14:paraId="1189F9A8" w14:textId="77777777" w:rsidR="000D447A" w:rsidRPr="000D447A" w:rsidRDefault="000D447A" w:rsidP="000D44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Нормативні акти, якими регламентується надання адміністративної послуги</w:t>
            </w:r>
          </w:p>
        </w:tc>
      </w:tr>
      <w:tr w:rsidR="000D447A" w:rsidRPr="000D447A" w14:paraId="0B3F3C6A" w14:textId="77777777" w:rsidTr="00DD5941">
        <w:tc>
          <w:tcPr>
            <w:tcW w:w="481" w:type="dxa"/>
          </w:tcPr>
          <w:p w14:paraId="0373E990" w14:textId="77777777" w:rsidR="000D447A" w:rsidRPr="000D447A" w:rsidRDefault="000D447A" w:rsidP="000D44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5.</w:t>
            </w:r>
          </w:p>
        </w:tc>
        <w:tc>
          <w:tcPr>
            <w:tcW w:w="3685" w:type="dxa"/>
          </w:tcPr>
          <w:p w14:paraId="10D3E54C" w14:textId="77777777" w:rsidR="000D447A" w:rsidRPr="000D447A" w:rsidRDefault="000D447A" w:rsidP="000D44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Закони України </w:t>
            </w:r>
          </w:p>
        </w:tc>
        <w:tc>
          <w:tcPr>
            <w:tcW w:w="5670" w:type="dxa"/>
            <w:vAlign w:val="center"/>
          </w:tcPr>
          <w:p w14:paraId="2C105FFD" w14:textId="77777777" w:rsidR="000D447A" w:rsidRPr="000D447A" w:rsidRDefault="000D447A" w:rsidP="000D447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Статті 28, 32 Закону України «Про Державний земельний кадастр»</w:t>
            </w:r>
          </w:p>
        </w:tc>
      </w:tr>
      <w:tr w:rsidR="000D447A" w:rsidRPr="000D447A" w14:paraId="0E4B2369" w14:textId="77777777" w:rsidTr="00DD5941">
        <w:tc>
          <w:tcPr>
            <w:tcW w:w="481" w:type="dxa"/>
          </w:tcPr>
          <w:p w14:paraId="13FD5746" w14:textId="77777777" w:rsidR="000D447A" w:rsidRPr="000D447A" w:rsidRDefault="000D447A" w:rsidP="000D44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6.</w:t>
            </w:r>
          </w:p>
        </w:tc>
        <w:tc>
          <w:tcPr>
            <w:tcW w:w="3685" w:type="dxa"/>
          </w:tcPr>
          <w:p w14:paraId="7909C4B6" w14:textId="77777777" w:rsidR="000D447A" w:rsidRPr="000D447A" w:rsidRDefault="000D447A" w:rsidP="000D44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Акти Кабінету Міністрів України </w:t>
            </w:r>
          </w:p>
        </w:tc>
        <w:tc>
          <w:tcPr>
            <w:tcW w:w="5670" w:type="dxa"/>
            <w:vAlign w:val="center"/>
          </w:tcPr>
          <w:p w14:paraId="06CC615F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Пункти 69–75, 77–79, 102, 104, 105 Порядку ведення Державного земельного кадастру, затвердженого постановою Кабінету Міністрів України </w:t>
            </w:r>
            <w:r w:rsidRPr="000D44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від 17 жовтня 2012 р. 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№ 1051</w:t>
            </w:r>
          </w:p>
          <w:p w14:paraId="69C038AD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0D447A" w:rsidRPr="000D447A" w14:paraId="54962CB5" w14:textId="77777777" w:rsidTr="00DD5941">
        <w:tc>
          <w:tcPr>
            <w:tcW w:w="481" w:type="dxa"/>
          </w:tcPr>
          <w:p w14:paraId="739A2F76" w14:textId="77777777" w:rsidR="000D447A" w:rsidRPr="000D447A" w:rsidRDefault="000D447A" w:rsidP="000D44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7.</w:t>
            </w:r>
          </w:p>
        </w:tc>
        <w:tc>
          <w:tcPr>
            <w:tcW w:w="3685" w:type="dxa"/>
          </w:tcPr>
          <w:p w14:paraId="7D1BA42B" w14:textId="77777777" w:rsidR="000D447A" w:rsidRPr="000D447A" w:rsidRDefault="000D447A" w:rsidP="000D44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Акти центральних органів виконавчої влади</w:t>
            </w:r>
          </w:p>
        </w:tc>
        <w:tc>
          <w:tcPr>
            <w:tcW w:w="5670" w:type="dxa"/>
          </w:tcPr>
          <w:p w14:paraId="287611D0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0D447A" w:rsidRPr="000D447A" w14:paraId="4DDAF5BE" w14:textId="77777777" w:rsidTr="00DD5941">
        <w:tc>
          <w:tcPr>
            <w:tcW w:w="481" w:type="dxa"/>
          </w:tcPr>
          <w:p w14:paraId="203DF4EC" w14:textId="77777777" w:rsidR="000D447A" w:rsidRPr="000D447A" w:rsidRDefault="000D447A" w:rsidP="000D44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8.</w:t>
            </w:r>
          </w:p>
        </w:tc>
        <w:tc>
          <w:tcPr>
            <w:tcW w:w="3685" w:type="dxa"/>
          </w:tcPr>
          <w:p w14:paraId="03E9BB0F" w14:textId="77777777" w:rsidR="000D447A" w:rsidRPr="000D447A" w:rsidRDefault="000D447A" w:rsidP="000D44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0" w:type="dxa"/>
          </w:tcPr>
          <w:p w14:paraId="38B9E034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0D447A" w:rsidRPr="000D447A" w14:paraId="30CB9891" w14:textId="77777777" w:rsidTr="00DD5941">
        <w:tc>
          <w:tcPr>
            <w:tcW w:w="9836" w:type="dxa"/>
            <w:gridSpan w:val="3"/>
          </w:tcPr>
          <w:p w14:paraId="64126578" w14:textId="77777777" w:rsidR="000D447A" w:rsidRPr="000D447A" w:rsidRDefault="000D447A" w:rsidP="000D44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Умови отримання адміністративної послуги</w:t>
            </w:r>
          </w:p>
        </w:tc>
      </w:tr>
      <w:tr w:rsidR="000D447A" w:rsidRPr="000D447A" w14:paraId="0AFF4F9F" w14:textId="77777777" w:rsidTr="00DD5941">
        <w:tc>
          <w:tcPr>
            <w:tcW w:w="481" w:type="dxa"/>
          </w:tcPr>
          <w:p w14:paraId="0DA8C2B4" w14:textId="77777777" w:rsidR="000D447A" w:rsidRPr="000D447A" w:rsidRDefault="000D447A" w:rsidP="000D447A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9.</w:t>
            </w:r>
          </w:p>
        </w:tc>
        <w:tc>
          <w:tcPr>
            <w:tcW w:w="3685" w:type="dxa"/>
          </w:tcPr>
          <w:p w14:paraId="1E422692" w14:textId="77777777" w:rsidR="000D447A" w:rsidRPr="000D447A" w:rsidRDefault="000D447A" w:rsidP="000D447A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</w:tcPr>
          <w:p w14:paraId="6ACE64D6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Заява про внесення відомостей 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(змін до них) до Державного земельного кадастру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про обмеження у використанні земель, встановлені законами та прийнятими відповідно до них нормативно-правовими актами</w:t>
            </w:r>
          </w:p>
        </w:tc>
      </w:tr>
      <w:tr w:rsidR="000D447A" w:rsidRPr="000D447A" w14:paraId="00D79BA7" w14:textId="77777777" w:rsidTr="00DD5941">
        <w:tc>
          <w:tcPr>
            <w:tcW w:w="481" w:type="dxa"/>
          </w:tcPr>
          <w:p w14:paraId="7F9E2D32" w14:textId="77777777" w:rsidR="000D447A" w:rsidRPr="000D447A" w:rsidRDefault="000D447A" w:rsidP="000D447A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10.</w:t>
            </w:r>
          </w:p>
        </w:tc>
        <w:tc>
          <w:tcPr>
            <w:tcW w:w="3685" w:type="dxa"/>
          </w:tcPr>
          <w:p w14:paraId="7238DE55" w14:textId="77777777" w:rsidR="000D447A" w:rsidRPr="000D447A" w:rsidRDefault="000D447A" w:rsidP="000D447A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0" w:type="dxa"/>
          </w:tcPr>
          <w:p w14:paraId="0AB656CC" w14:textId="77777777" w:rsidR="000D447A" w:rsidRPr="000D447A" w:rsidRDefault="000D447A" w:rsidP="000D447A">
            <w:pPr>
              <w:widowControl w:val="0"/>
              <w:tabs>
                <w:tab w:val="left" w:pos="4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3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1. Заява 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органу виконавчої влади, органу місцевого самоврядування, рішенням якого затверджена документація із землеустрою, містобудівна документація, які є підставою для внесення відомостей про ці обмеження до Державного земельного кадастру, про внесення відомостей (змін до них) до Державного земельного кадастру</w:t>
            </w:r>
            <w:r w:rsidRPr="000D447A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за формою, </w:t>
            </w:r>
            <w:r w:rsidRPr="000D44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встановленою Порядком ведення Державного земельного кадастру, затвердженим постановою Кабінету Міністрів України від 17 </w:t>
            </w:r>
            <w:r w:rsidRPr="000D44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жовтня 2012 р. № 1051 (форма заяви додається)*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102C8397" w14:textId="77777777" w:rsidR="000D447A" w:rsidRPr="000D447A" w:rsidRDefault="000D447A" w:rsidP="000D447A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2. 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Документація із землеустрою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uk-UA"/>
                <w14:ligatures w14:val="none"/>
              </w:rPr>
              <w:t xml:space="preserve">, яка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uk-UA"/>
                <w14:ligatures w14:val="none"/>
              </w:rPr>
              <w:t>згідноз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uk-UA"/>
                <w14:ligatures w14:val="none"/>
              </w:rPr>
              <w:t xml:space="preserve"> </w:t>
            </w:r>
            <w:hyperlink r:id="rId11" w:anchor="n554" w:history="1"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shd w:val="clear" w:color="auto" w:fill="FFFFFF"/>
                  <w:lang w:val="uk-UA" w:eastAsia="uk-UA"/>
                  <w14:ligatures w14:val="none"/>
                </w:rPr>
                <w:t>пунктом 102</w:t>
              </w:r>
            </w:hyperlink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uk-UA"/>
                <w14:ligatures w14:val="none"/>
              </w:rPr>
              <w:t>  Порядку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ведення Державного земельного кадастру, затвердженого постановою Кабінету Міністрів України від 17.10.2012 № 1051, 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uk-UA"/>
                <w14:ligatures w14:val="none"/>
              </w:rPr>
              <w:t xml:space="preserve"> є підставою для внесення до Державного земельного кадастру відомостей про такі обмеження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, а саме: схеми землеустрою і техніко-економічних обґрунтувань використання та охорони земель адміністративно-територіальних одиниць; комплексні плани просторового розвитку територій територіальних громад, генеральні плани населених пунктів, детальні плани територій; проекти землеустрою щодо організації і встановлення меж територій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режимоутворюючих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об’єктів; проекти землеустрою, що забезпечують еколого-економічне обґрунтування сівозміни та впорядкування угідь; проекти землеустрою щодо відведення земельних ділянок; технічна документація із землеустрою щодо встановлення (відновлення) меж земельної ділянки в натурі (на місцевості); інша документація із землеустрою відповідно до статті 25 </w:t>
            </w:r>
            <w:hyperlink r:id="rId12" w:tgtFrame="_blank" w:history="1"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Закону України «Про землеустрій</w:t>
              </w:r>
            </w:hyperlink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»; договір; рішення суду; робочі проекти землеустрою; проекти створення територій та об’єктів природно-заповідного фонду; технічна документація із землеустрою щодо інвентаризації земель; технічна документація із землеустрою щодо резервування цінних для заповідання територій та об’єктів; матеріали, за якими відповідно до законодавства, що діяло на момент їх розроблення, здійснювалося встановлення обмежень у використанні земель, визначених відповідно до </w:t>
            </w:r>
            <w:hyperlink r:id="rId13" w:tgtFrame="_blank" w:history="1"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Закону України</w:t>
              </w:r>
            </w:hyperlink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«Про охорону культурної спадщини» і встановлених  </w:t>
            </w:r>
            <w:hyperlink r:id="rId14" w:anchor="n1019" w:tgtFrame="_blank" w:history="1"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частиною сьомою</w:t>
              </w:r>
            </w:hyperlink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статті 47 Закону України «Про землеустрій» до набрання чинності Законом України від 28 квітня 2021 р. </w:t>
            </w:r>
            <w:hyperlink r:id="rId15" w:tgtFrame="_blank" w:history="1"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№ 1423-ІХ</w:t>
              </w:r>
            </w:hyperlink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 «Про внесення змін до деяких законодавчих актів України щодо вдосконалення системи управління та дерегуляції у сфері земельних відносин» (у разі коли з таких матеріалів неможливо встановити дійсні межі зазначених обмежень, такі відомості вносяться до Державного земельного кадастру на підставі науково-проектної документації у сфері охорони культурної спадщини, передбаченої  </w:t>
            </w:r>
            <w:hyperlink r:id="rId16" w:tgtFrame="_blank" w:history="1">
              <w:r w:rsidRPr="000D447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Законом України</w:t>
              </w:r>
            </w:hyperlink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 «Про охорону культурної спадщини», а до її розроблення - технічної документації із землеустрою щодо встановлення меж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режимоутворюючих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об’єктів культурної спадщини).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uk-UA"/>
                <w14:ligatures w14:val="none"/>
              </w:rPr>
              <w:t xml:space="preserve"> Документація із землеустрою, технічна документація з оцінки земель в електронній формі засвідчуються шляхом накладення електронного підпису сертифікованого інженера-землевпорядника, що базується на кваліфікованому сертифікаті електронного підпису, з використанням кваліфікованої електронної позначки часу</w:t>
            </w:r>
          </w:p>
          <w:p w14:paraId="16C0E32B" w14:textId="77777777" w:rsidR="000D447A" w:rsidRPr="000D447A" w:rsidRDefault="000D447A" w:rsidP="000D447A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3. Електронний документ</w:t>
            </w:r>
          </w:p>
        </w:tc>
      </w:tr>
      <w:tr w:rsidR="000D447A" w:rsidRPr="000D447A" w14:paraId="23478BFC" w14:textId="77777777" w:rsidTr="00DD5941">
        <w:tc>
          <w:tcPr>
            <w:tcW w:w="481" w:type="dxa"/>
          </w:tcPr>
          <w:p w14:paraId="6A7AFD87" w14:textId="77777777" w:rsidR="000D447A" w:rsidRPr="000D447A" w:rsidRDefault="000D447A" w:rsidP="000D447A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11.</w:t>
            </w:r>
          </w:p>
        </w:tc>
        <w:tc>
          <w:tcPr>
            <w:tcW w:w="3685" w:type="dxa"/>
          </w:tcPr>
          <w:p w14:paraId="0B5D162A" w14:textId="77777777" w:rsidR="000D447A" w:rsidRPr="000D447A" w:rsidRDefault="000D447A" w:rsidP="000D447A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</w:tcPr>
          <w:p w14:paraId="0D27FA57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Заява разом з документацією із землеустрою або технічною документацією оцінки земель в електронній формі, електронним документом надсилається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вебпорталу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електронних послуг, у тому числі через веб-сторінку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Держгеокадастру</w:t>
            </w:r>
            <w:proofErr w:type="spellEnd"/>
          </w:p>
          <w:p w14:paraId="51BB8E1B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lastRenderedPageBreak/>
              <w:t>такої документації, якщо інше не встановлено договором на виконання робіт із землеустрою чи оцінки земель</w:t>
            </w:r>
          </w:p>
        </w:tc>
      </w:tr>
      <w:tr w:rsidR="000D447A" w:rsidRPr="000D447A" w14:paraId="2D2771AA" w14:textId="77777777" w:rsidTr="00DD5941">
        <w:tc>
          <w:tcPr>
            <w:tcW w:w="481" w:type="dxa"/>
          </w:tcPr>
          <w:p w14:paraId="0AD204C9" w14:textId="77777777" w:rsidR="000D447A" w:rsidRPr="000D447A" w:rsidRDefault="000D447A" w:rsidP="000D447A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12.</w:t>
            </w:r>
          </w:p>
        </w:tc>
        <w:tc>
          <w:tcPr>
            <w:tcW w:w="3685" w:type="dxa"/>
          </w:tcPr>
          <w:p w14:paraId="360E5C60" w14:textId="77777777" w:rsidR="000D447A" w:rsidRPr="000D447A" w:rsidRDefault="000D447A" w:rsidP="000D447A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</w:tcPr>
          <w:p w14:paraId="5FFAA20B" w14:textId="77777777" w:rsidR="000D447A" w:rsidRPr="000D447A" w:rsidRDefault="000D447A" w:rsidP="000D447A">
            <w:pPr>
              <w:spacing w:after="0" w:line="22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Безоплатно</w:t>
            </w:r>
          </w:p>
        </w:tc>
      </w:tr>
      <w:tr w:rsidR="000D447A" w:rsidRPr="000D447A" w14:paraId="442547C0" w14:textId="77777777" w:rsidTr="00DD5941">
        <w:tc>
          <w:tcPr>
            <w:tcW w:w="481" w:type="dxa"/>
          </w:tcPr>
          <w:p w14:paraId="5D404F49" w14:textId="77777777" w:rsidR="000D447A" w:rsidRPr="000D447A" w:rsidRDefault="000D447A" w:rsidP="000D447A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13.</w:t>
            </w:r>
          </w:p>
        </w:tc>
        <w:tc>
          <w:tcPr>
            <w:tcW w:w="3685" w:type="dxa"/>
          </w:tcPr>
          <w:p w14:paraId="072E9D22" w14:textId="77777777" w:rsidR="000D447A" w:rsidRPr="000D447A" w:rsidRDefault="000D447A" w:rsidP="000D447A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Строк надання адміністративної послуги</w:t>
            </w:r>
          </w:p>
        </w:tc>
        <w:tc>
          <w:tcPr>
            <w:tcW w:w="5670" w:type="dxa"/>
            <w:vAlign w:val="center"/>
          </w:tcPr>
          <w:p w14:paraId="224ECD43" w14:textId="77777777" w:rsidR="000D447A" w:rsidRPr="000D447A" w:rsidRDefault="000D447A" w:rsidP="000D447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14 робочих днів з дня реєстрації відповідної заяви у територіальному органі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Держгеокадастру</w:t>
            </w:r>
            <w:proofErr w:type="spellEnd"/>
          </w:p>
        </w:tc>
      </w:tr>
      <w:tr w:rsidR="000D447A" w:rsidRPr="000D447A" w14:paraId="0566415A" w14:textId="77777777" w:rsidTr="00DD5941">
        <w:tc>
          <w:tcPr>
            <w:tcW w:w="481" w:type="dxa"/>
          </w:tcPr>
          <w:p w14:paraId="653E645E" w14:textId="77777777" w:rsidR="000D447A" w:rsidRPr="000D447A" w:rsidRDefault="000D447A" w:rsidP="000D447A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14.</w:t>
            </w:r>
          </w:p>
        </w:tc>
        <w:tc>
          <w:tcPr>
            <w:tcW w:w="3685" w:type="dxa"/>
          </w:tcPr>
          <w:p w14:paraId="259D5F43" w14:textId="77777777" w:rsidR="000D447A" w:rsidRPr="000D447A" w:rsidRDefault="000D447A" w:rsidP="000D447A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</w:tcPr>
          <w:p w14:paraId="215C6382" w14:textId="77777777" w:rsidR="000D447A" w:rsidRPr="000D447A" w:rsidRDefault="000D447A" w:rsidP="000D447A">
            <w:pPr>
              <w:shd w:val="clear" w:color="auto" w:fill="FFFFFF"/>
              <w:tabs>
                <w:tab w:val="left" w:pos="239"/>
                <w:tab w:val="left" w:pos="447"/>
              </w:tabs>
              <w:spacing w:after="0" w:line="240" w:lineRule="auto"/>
              <w:ind w:left="-7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1. Подання 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заявником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документів не в повному обсязі</w:t>
            </w:r>
          </w:p>
          <w:p w14:paraId="706247B8" w14:textId="77777777" w:rsidR="000D447A" w:rsidRPr="000D447A" w:rsidRDefault="000D447A" w:rsidP="000D447A">
            <w:pPr>
              <w:shd w:val="clear" w:color="auto" w:fill="FFFFFF"/>
              <w:tabs>
                <w:tab w:val="left" w:pos="135"/>
              </w:tabs>
              <w:spacing w:after="0" w:line="240" w:lineRule="auto"/>
              <w:ind w:left="-7" w:firstLine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2. Н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евідповідність поданих документів вимогам законодавства.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</w:p>
        </w:tc>
      </w:tr>
      <w:tr w:rsidR="000D447A" w:rsidRPr="000D447A" w14:paraId="315BBCF3" w14:textId="77777777" w:rsidTr="00DD5941">
        <w:tc>
          <w:tcPr>
            <w:tcW w:w="481" w:type="dxa"/>
          </w:tcPr>
          <w:p w14:paraId="3EE5D590" w14:textId="77777777" w:rsidR="000D447A" w:rsidRPr="000D447A" w:rsidRDefault="000D447A" w:rsidP="000D447A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15.</w:t>
            </w:r>
          </w:p>
        </w:tc>
        <w:tc>
          <w:tcPr>
            <w:tcW w:w="3685" w:type="dxa"/>
          </w:tcPr>
          <w:p w14:paraId="123ED42D" w14:textId="77777777" w:rsidR="000D447A" w:rsidRPr="000D447A" w:rsidRDefault="000D447A" w:rsidP="000D447A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Результат надання адміністративної послуги</w:t>
            </w:r>
          </w:p>
        </w:tc>
        <w:tc>
          <w:tcPr>
            <w:tcW w:w="5670" w:type="dxa"/>
          </w:tcPr>
          <w:p w14:paraId="0F5E742E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Витяг з Державного земельного кадастру про обмеження у використанні земель, який надається на підтвердження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</w:t>
            </w:r>
          </w:p>
          <w:p w14:paraId="359BB42C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Рішення про відмову у внесенні відомостей (змін до них) до Державного земельного кадастру </w:t>
            </w:r>
          </w:p>
        </w:tc>
      </w:tr>
      <w:tr w:rsidR="000D447A" w:rsidRPr="000D447A" w14:paraId="329E7674" w14:textId="77777777" w:rsidTr="00DD5941">
        <w:tc>
          <w:tcPr>
            <w:tcW w:w="481" w:type="dxa"/>
          </w:tcPr>
          <w:p w14:paraId="276C7C43" w14:textId="77777777" w:rsidR="000D447A" w:rsidRPr="000D447A" w:rsidRDefault="000D447A" w:rsidP="000D447A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16.</w:t>
            </w:r>
          </w:p>
        </w:tc>
        <w:tc>
          <w:tcPr>
            <w:tcW w:w="3685" w:type="dxa"/>
          </w:tcPr>
          <w:p w14:paraId="07E7E2D8" w14:textId="77777777" w:rsidR="000D447A" w:rsidRPr="000D447A" w:rsidRDefault="000D447A" w:rsidP="000D447A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Способи отримання відповіді (результату)</w:t>
            </w:r>
          </w:p>
        </w:tc>
        <w:tc>
          <w:tcPr>
            <w:tcW w:w="5670" w:type="dxa"/>
          </w:tcPr>
          <w:p w14:paraId="65F63D67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Надсилається заявникові в електронній формі засобами телекомунікаційного зв’язку на вказану у заяві про внесення відомостей (змін до них) адресу електронної пошти або з використанням Єдиного державного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вебпорталу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електронних послуг, у тому числі через веб-сторінку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, або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видається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заявнику (уповноваженій особі заявника)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центром надання адміністративних послуг</w:t>
            </w:r>
          </w:p>
        </w:tc>
      </w:tr>
      <w:tr w:rsidR="000D447A" w:rsidRPr="000D447A" w14:paraId="4017413F" w14:textId="77777777" w:rsidTr="00DD5941">
        <w:tc>
          <w:tcPr>
            <w:tcW w:w="481" w:type="dxa"/>
          </w:tcPr>
          <w:p w14:paraId="04331869" w14:textId="77777777" w:rsidR="000D447A" w:rsidRPr="000D447A" w:rsidRDefault="000D447A" w:rsidP="000D447A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17.</w:t>
            </w:r>
          </w:p>
        </w:tc>
        <w:tc>
          <w:tcPr>
            <w:tcW w:w="3685" w:type="dxa"/>
          </w:tcPr>
          <w:p w14:paraId="373C2692" w14:textId="77777777" w:rsidR="000D447A" w:rsidRPr="000D447A" w:rsidRDefault="000D447A" w:rsidP="000D447A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Примітка</w:t>
            </w:r>
          </w:p>
        </w:tc>
        <w:tc>
          <w:tcPr>
            <w:tcW w:w="5670" w:type="dxa"/>
            <w:vAlign w:val="center"/>
          </w:tcPr>
          <w:p w14:paraId="19A0923F" w14:textId="77777777" w:rsidR="000D447A" w:rsidRPr="000D447A" w:rsidRDefault="000D447A" w:rsidP="000D447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*Форма заяви про внесення відомостей (змін до них) до Державного земельного кадастру наведена у додатку до Інформаційної картки адміністративної послуги</w:t>
            </w:r>
          </w:p>
        </w:tc>
      </w:tr>
    </w:tbl>
    <w:p w14:paraId="572ED6DE" w14:textId="77777777" w:rsidR="000D447A" w:rsidRPr="000D447A" w:rsidRDefault="000D447A" w:rsidP="000D447A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uk-UA" w:eastAsia="ru-RU"/>
          <w14:ligatures w14:val="none"/>
        </w:rPr>
      </w:pPr>
    </w:p>
    <w:p w14:paraId="3AF5D957" w14:textId="77777777" w:rsidR="000D447A" w:rsidRPr="000D447A" w:rsidRDefault="000D447A" w:rsidP="000D447A">
      <w:pPr>
        <w:spacing w:after="300" w:line="348" w:lineRule="atLeast"/>
        <w:rPr>
          <w:rFonts w:ascii="Verdana" w:eastAsia="Times New Roman" w:hAnsi="Verdana" w:cs="Times New Roman"/>
          <w:color w:val="444444"/>
          <w:kern w:val="0"/>
          <w:sz w:val="20"/>
          <w:szCs w:val="20"/>
          <w:lang w:eastAsia="ru-RU"/>
          <w14:ligatures w14:val="none"/>
        </w:rPr>
        <w:sectPr w:rsidR="000D447A" w:rsidRPr="000D447A" w:rsidSect="00AA0219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  <w:r w:rsidRPr="000D447A">
        <w:rPr>
          <w:rFonts w:ascii="Verdana" w:eastAsia="Times New Roman" w:hAnsi="Verdana" w:cs="Times New Roman"/>
          <w:color w:val="444444"/>
          <w:kern w:val="0"/>
          <w:sz w:val="20"/>
          <w:szCs w:val="20"/>
          <w:lang w:eastAsia="ru-RU"/>
          <w14:ligatures w14:val="none"/>
        </w:rPr>
        <w:t> </w:t>
      </w:r>
    </w:p>
    <w:p w14:paraId="049FBE85" w14:textId="77777777" w:rsidR="000D447A" w:rsidRPr="000D447A" w:rsidRDefault="000D447A" w:rsidP="000D447A">
      <w:pPr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Додаток</w:t>
      </w:r>
      <w:proofErr w:type="spellEnd"/>
    </w:p>
    <w:p w14:paraId="7F5C949B" w14:textId="77777777" w:rsidR="000D447A" w:rsidRPr="000D447A" w:rsidRDefault="000D447A" w:rsidP="000D447A">
      <w:pPr>
        <w:spacing w:after="0" w:line="271" w:lineRule="atLeast"/>
        <w:ind w:left="4962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</w:pPr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 </w:t>
      </w:r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І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нформаційної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картки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адміністративної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послуги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внесення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до Державного земельного кадастру 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відомостей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про 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обмеження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у 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використанні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земель, 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безпосередньо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встановлені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законами та 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прийнятими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відповідно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до них нормативно-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правовими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актами, 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містобудівною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документацією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 xml:space="preserve">, з </w:t>
      </w:r>
      <w:proofErr w:type="spellStart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видачею</w:t>
      </w:r>
      <w:proofErr w:type="spellEnd"/>
      <w:r w:rsidRPr="000D447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 xml:space="preserve"> витягу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0D447A" w:rsidRPr="000D447A" w14:paraId="01F125CB" w14:textId="77777777" w:rsidTr="00DD5941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89"/>
              <w:gridCol w:w="6034"/>
            </w:tblGrid>
            <w:tr w:rsidR="000D447A" w:rsidRPr="000D447A" w14:paraId="3A19A666" w14:textId="77777777" w:rsidTr="00DD5941">
              <w:tc>
                <w:tcPr>
                  <w:tcW w:w="1764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DBE0987" w14:textId="77777777" w:rsidR="000D447A" w:rsidRPr="000D447A" w:rsidRDefault="000D447A" w:rsidP="000D447A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  <w:tc>
                <w:tcPr>
                  <w:tcW w:w="3236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E804667" w14:textId="77777777" w:rsidR="000D447A" w:rsidRPr="000D447A" w:rsidRDefault="000D447A" w:rsidP="000D447A">
                  <w:pPr>
                    <w:spacing w:after="0" w:line="228" w:lineRule="auto"/>
                    <w:ind w:left="1171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Державному кадастровому реєстратору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  <w:t>____________________________________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>(</w:t>
                  </w:r>
                  <w:proofErr w:type="spellStart"/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>Держгеокадастр</w:t>
                  </w:r>
                  <w:proofErr w:type="spellEnd"/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 xml:space="preserve"> або найменування його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____________________________________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>територіального органу)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____________________________________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>(прізвище, власне ім’я, по батькові (за наявності) фізичної особи/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____________________________________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>найменування юридичної особи)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____________________________________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>(реєстраційний номер облікової картки платника податків /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>унікальний номер запису в Єдиному державному демографічному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>реєстрі (за наявності) /серія (за наявності) та номер паспорта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>фізичної особи,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____________________________________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>яка через свої релігійні переконання відмовилася від прийняття номера)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____________________________________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>(реквізити документа, що посвідчує особу,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____________________________________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>яка звернулася із заявою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____________________________________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>(назва документа, номер та серія (за наявності), дата видачі),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  <w:t>та__________________________________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>документа, що посвідчує повноваження діяти від імені особи)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____________________________________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>(місце проживання фізичної особи /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____________________________________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>місцезнаходження юридичної особи)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____________________________________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>(контактний номер телефону)</w:t>
                  </w:r>
                </w:p>
              </w:tc>
            </w:tr>
          </w:tbl>
          <w:p w14:paraId="05116DC0" w14:textId="77777777" w:rsidR="000D447A" w:rsidRPr="000D447A" w:rsidRDefault="000D447A" w:rsidP="000D447A">
            <w:pPr>
              <w:shd w:val="clear" w:color="auto" w:fill="FFFFFF"/>
              <w:spacing w:before="360" w:after="240" w:line="240" w:lineRule="auto"/>
              <w:ind w:left="-16" w:firstLine="1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ЗАЯВА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br/>
              <w:t xml:space="preserve">про внесення відомостей (змін до них) 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 Державного земельного кадастру</w:t>
            </w:r>
          </w:p>
          <w:p w14:paraId="08AC184C" w14:textId="77777777" w:rsidR="000D447A" w:rsidRPr="000D447A" w:rsidRDefault="000D447A" w:rsidP="000D447A">
            <w:pPr>
              <w:shd w:val="clear" w:color="auto" w:fill="FFFFFF"/>
              <w:spacing w:after="12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Відповідно до Закону України “Про Державний земельний кадастр” прошу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внести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відомості (зміни до них) до Державного земельного кадастру про: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661"/>
              <w:gridCol w:w="4662"/>
            </w:tblGrid>
            <w:tr w:rsidR="000D447A" w:rsidRPr="000D447A" w14:paraId="38BA4728" w14:textId="77777777" w:rsidTr="00DD5941"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D2CE244" w14:textId="77777777" w:rsidR="000D447A" w:rsidRPr="000D447A" w:rsidRDefault="000D447A" w:rsidP="000D447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DF12F8E" w14:textId="77777777" w:rsidR="000D447A" w:rsidRPr="000D447A" w:rsidRDefault="000D447A" w:rsidP="000D447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Arial Unicode MS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€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державний кордон України;</w:t>
                  </w:r>
                </w:p>
              </w:tc>
            </w:tr>
            <w:tr w:rsidR="000D447A" w:rsidRPr="000D447A" w14:paraId="50A348EF" w14:textId="77777777" w:rsidTr="00DD5941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D48AAF0" w14:textId="77777777" w:rsidR="000D447A" w:rsidRPr="000D447A" w:rsidRDefault="000D447A" w:rsidP="000D447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7D2981F" w14:textId="77777777" w:rsidR="000D447A" w:rsidRPr="000D447A" w:rsidRDefault="000D447A" w:rsidP="000D447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Arial Unicode MS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€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землі в межах території адміністративно-територіальної одиниці;</w:t>
                  </w:r>
                </w:p>
                <w:p w14:paraId="7522BC6B" w14:textId="77777777" w:rsidR="000D447A" w:rsidRPr="000D447A" w:rsidRDefault="000D447A" w:rsidP="000D447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shd w:val="clear" w:color="auto" w:fill="FFFFFF"/>
                      <w:lang w:val="uk-UA" w:eastAsia="ru-RU"/>
                      <w14:ligatures w14:val="none"/>
                    </w:rPr>
                    <w:t>€ землі в межах території територіальної громади;</w:t>
                  </w:r>
                </w:p>
              </w:tc>
            </w:tr>
            <w:tr w:rsidR="000D447A" w:rsidRPr="000D447A" w14:paraId="52E02C1F" w14:textId="77777777" w:rsidTr="00DD5941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331E09A" w14:textId="77777777" w:rsidR="000D447A" w:rsidRPr="000D447A" w:rsidRDefault="000D447A" w:rsidP="000D447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B823D60" w14:textId="77777777" w:rsidR="000D447A" w:rsidRPr="000D447A" w:rsidRDefault="000D447A" w:rsidP="000D447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Arial Unicode MS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sym w:font="Wingdings" w:char="F0FE"/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обмеження у використанні земель;</w:t>
                  </w:r>
                </w:p>
                <w:p w14:paraId="5E796603" w14:textId="77777777" w:rsidR="000D447A" w:rsidRPr="000D447A" w:rsidRDefault="000D447A" w:rsidP="000D447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Arial Unicode MS" w:hAnsi="Times New Roman" w:cs="Times New Roman"/>
                      <w:bCs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€</w:t>
                  </w:r>
                  <w:r w:rsidRPr="000D447A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меліоративну мережу;</w:t>
                  </w:r>
                </w:p>
                <w:p w14:paraId="724B6EA2" w14:textId="77777777" w:rsidR="000D447A" w:rsidRPr="000D447A" w:rsidRDefault="000D447A" w:rsidP="000D447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Arial Unicode MS" w:hAnsi="Times New Roman" w:cs="Times New Roman"/>
                      <w:bCs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lastRenderedPageBreak/>
                    <w:t>€</w:t>
                  </w:r>
                  <w:r w:rsidRPr="000D447A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складову частину меліоративної мережі;</w:t>
                  </w:r>
                </w:p>
              </w:tc>
            </w:tr>
            <w:tr w:rsidR="000D447A" w:rsidRPr="000D447A" w14:paraId="23B2F8F1" w14:textId="77777777" w:rsidTr="00DD5941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D09710F" w14:textId="77777777" w:rsidR="000D447A" w:rsidRPr="000D447A" w:rsidRDefault="000D447A" w:rsidP="000D447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E433772" w14:textId="77777777" w:rsidR="000D447A" w:rsidRPr="000D447A" w:rsidRDefault="000D447A" w:rsidP="000D447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Arial Unicode MS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€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земельну ділянку</w:t>
                  </w:r>
                </w:p>
              </w:tc>
            </w:tr>
            <w:tr w:rsidR="000D447A" w:rsidRPr="000D447A" w14:paraId="63F56880" w14:textId="77777777" w:rsidTr="00DD5941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404F804" w14:textId="77777777" w:rsidR="000D447A" w:rsidRPr="000D447A" w:rsidRDefault="000D447A" w:rsidP="000D447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Місце розташування земельної ділянки: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DAB6959" w14:textId="77777777" w:rsidR="000D447A" w:rsidRPr="000D447A" w:rsidRDefault="000D447A" w:rsidP="000D447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  <w:tr w:rsidR="000D447A" w:rsidRPr="000D447A" w14:paraId="78F583A9" w14:textId="77777777" w:rsidTr="00DD5941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8B6E95D" w14:textId="77777777" w:rsidR="000D447A" w:rsidRPr="000D447A" w:rsidRDefault="000D447A" w:rsidP="000D447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Інші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C238014" w14:textId="77777777" w:rsidR="000D447A" w:rsidRPr="000D447A" w:rsidRDefault="000D447A" w:rsidP="000D447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  <w:tr w:rsidR="000D447A" w:rsidRPr="000D447A" w14:paraId="55714E22" w14:textId="77777777" w:rsidTr="00DD5941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DC8E918" w14:textId="77777777" w:rsidR="000D447A" w:rsidRPr="000D447A" w:rsidRDefault="000D447A" w:rsidP="000D447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Кадастровий номер земельної ділянки (за наявності):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FA343EB" w14:textId="77777777" w:rsidR="000D447A" w:rsidRPr="000D447A" w:rsidRDefault="000D447A" w:rsidP="000D447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  <w:tr w:rsidR="000D447A" w:rsidRPr="000D447A" w14:paraId="0B936E2C" w14:textId="77777777" w:rsidTr="00DD5941">
              <w:trPr>
                <w:trHeight w:val="96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6CF5E4B" w14:textId="77777777" w:rsidR="000D447A" w:rsidRPr="000D447A" w:rsidRDefault="000D447A" w:rsidP="000D447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Дані про інший 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C614B53" w14:textId="77777777" w:rsidR="000D447A" w:rsidRPr="000D447A" w:rsidRDefault="000D447A" w:rsidP="000D447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</w:tbl>
          <w:p w14:paraId="31F6383F" w14:textId="77777777" w:rsidR="000D447A" w:rsidRPr="000D447A" w:rsidRDefault="000D447A" w:rsidP="000D447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DD88D72" w14:textId="77777777" w:rsidR="000D447A" w:rsidRPr="000D447A" w:rsidRDefault="000D447A" w:rsidP="000D447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 заяви додаються*:</w:t>
            </w:r>
          </w:p>
          <w:p w14:paraId="07B72FF9" w14:textId="77777777" w:rsidR="000D447A" w:rsidRPr="000D447A" w:rsidRDefault="000D447A" w:rsidP="000D447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€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копія документа, що посвідчує особу;</w:t>
            </w:r>
          </w:p>
          <w:p w14:paraId="19B829F8" w14:textId="77777777" w:rsidR="000D447A" w:rsidRPr="000D447A" w:rsidRDefault="000D447A" w:rsidP="000D447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€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копія документа, що посвідчує повноваження діяти від імені особи;</w:t>
            </w:r>
          </w:p>
          <w:p w14:paraId="492EBFA6" w14:textId="77777777" w:rsidR="000D447A" w:rsidRPr="000D447A" w:rsidRDefault="000D447A" w:rsidP="000D447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€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копія документа про присвоєння податкового номера;</w:t>
            </w:r>
          </w:p>
          <w:p w14:paraId="217B11C2" w14:textId="77777777" w:rsidR="000D447A" w:rsidRPr="000D447A" w:rsidRDefault="000D447A" w:rsidP="000D447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€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документація із землеустрою;</w:t>
            </w:r>
          </w:p>
          <w:p w14:paraId="0964F9C6" w14:textId="77777777" w:rsidR="000D447A" w:rsidRPr="000D447A" w:rsidRDefault="000D447A" w:rsidP="000D447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€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документація із оцінки земель;</w:t>
            </w:r>
          </w:p>
          <w:p w14:paraId="01CEE08C" w14:textId="77777777" w:rsidR="000D447A" w:rsidRPr="000D447A" w:rsidRDefault="000D447A" w:rsidP="000D447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€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рішення </w:t>
            </w:r>
            <w:proofErr w:type="spellStart"/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про внесення відомостей (змін до них) про державний кордон України до Державного земельного кадастру;</w:t>
            </w:r>
          </w:p>
          <w:p w14:paraId="78891680" w14:textId="77777777" w:rsidR="000D447A" w:rsidRPr="000D447A" w:rsidRDefault="000D447A" w:rsidP="000D447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€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документи щодо демаркації, редемаркації, делімітації державного кордону України;</w:t>
            </w:r>
          </w:p>
          <w:p w14:paraId="3E311CD2" w14:textId="77777777" w:rsidR="000D447A" w:rsidRPr="000D447A" w:rsidRDefault="000D447A" w:rsidP="000D447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€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електронний документ;</w:t>
            </w:r>
          </w:p>
          <w:p w14:paraId="7D2B797B" w14:textId="77777777" w:rsidR="000D447A" w:rsidRPr="000D447A" w:rsidRDefault="000D447A" w:rsidP="000D447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€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рішення Верховної Ради України, органу виконавчої влади, органу місцевого самоврядування;</w:t>
            </w:r>
          </w:p>
          <w:p w14:paraId="07E051AF" w14:textId="77777777" w:rsidR="000D447A" w:rsidRPr="000D447A" w:rsidRDefault="000D447A" w:rsidP="000D447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€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договір;</w:t>
            </w:r>
          </w:p>
          <w:p w14:paraId="43AA4C90" w14:textId="77777777" w:rsidR="000D447A" w:rsidRPr="000D447A" w:rsidRDefault="000D447A" w:rsidP="000D447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€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рішення суду;</w:t>
            </w:r>
          </w:p>
          <w:p w14:paraId="77480DAC" w14:textId="77777777" w:rsidR="000D447A" w:rsidRPr="000D447A" w:rsidRDefault="000D447A" w:rsidP="000D447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€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      </w:r>
          </w:p>
          <w:p w14:paraId="224165C3" w14:textId="77777777" w:rsidR="000D447A" w:rsidRPr="000D447A" w:rsidRDefault="000D447A" w:rsidP="000D447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      </w:r>
          </w:p>
          <w:p w14:paraId="41E9C16E" w14:textId="77777777" w:rsidR="000D447A" w:rsidRPr="000D447A" w:rsidRDefault="000D447A" w:rsidP="000D447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□ У разі застосування норм статті 121 Земельного кодексу України в квадраті ставиться символ “V”.</w:t>
            </w:r>
          </w:p>
          <w:p w14:paraId="3FAE7FC3" w14:textId="77777777" w:rsidR="000D447A" w:rsidRPr="000D447A" w:rsidRDefault="000D447A" w:rsidP="000D447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Інформацію про результати розгляду заяви прошу надати:</w:t>
            </w:r>
          </w:p>
          <w:p w14:paraId="24683DC6" w14:textId="77777777" w:rsidR="000D447A" w:rsidRPr="000D447A" w:rsidRDefault="000D447A" w:rsidP="000D447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€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у паперовій формі</w:t>
            </w:r>
          </w:p>
          <w:p w14:paraId="4E1697EA" w14:textId="77777777" w:rsidR="000D447A" w:rsidRPr="000D447A" w:rsidRDefault="000D447A" w:rsidP="000D447A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€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 електронній формі на адресу:_________________________________________________</w:t>
            </w:r>
          </w:p>
          <w:tbl>
            <w:tblPr>
              <w:tblW w:w="0" w:type="auto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879"/>
              <w:gridCol w:w="795"/>
              <w:gridCol w:w="3861"/>
            </w:tblGrid>
            <w:tr w:rsidR="000D447A" w:rsidRPr="000D447A" w14:paraId="4EA9A8FC" w14:textId="77777777" w:rsidTr="00DD5941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3CED4AF" w14:textId="77777777" w:rsidR="000D447A" w:rsidRPr="000D447A" w:rsidRDefault="000D447A" w:rsidP="000D447A">
                  <w:pPr>
                    <w:spacing w:after="0" w:line="240" w:lineRule="auto"/>
                    <w:ind w:rightChars="15" w:right="33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lastRenderedPageBreak/>
                    <w:br w:type="page"/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0C20DE6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F9BFF9A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Службова інформація</w:t>
                  </w:r>
                </w:p>
              </w:tc>
            </w:tr>
            <w:tr w:rsidR="000D447A" w:rsidRPr="000D447A" w14:paraId="4B2CBE63" w14:textId="77777777" w:rsidTr="00DD5941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DC4B711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EAFFA1D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01B1CCE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Реєстраційний номер заяви</w:t>
                  </w:r>
                </w:p>
              </w:tc>
            </w:tr>
            <w:tr w:rsidR="000D447A" w:rsidRPr="000D447A" w14:paraId="790EB560" w14:textId="77777777" w:rsidTr="00DD5941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E90B49C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06D7393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61F7C35D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  <w:tr w:rsidR="000D447A" w:rsidRPr="000D447A" w14:paraId="56354493" w14:textId="77777777" w:rsidTr="00DD5941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45127F9" w14:textId="77777777" w:rsidR="000D447A" w:rsidRPr="000D447A" w:rsidRDefault="000D447A" w:rsidP="000D4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8775E49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66906C4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Дата реєстрації заяви</w:t>
                  </w:r>
                </w:p>
              </w:tc>
            </w:tr>
            <w:tr w:rsidR="000D447A" w:rsidRPr="000D447A" w14:paraId="043FDDF2" w14:textId="77777777" w:rsidTr="00DD5941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</w:tcPr>
                <w:p w14:paraId="54949E28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Підпис заявника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4844DCE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42A9B98B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  <w:tr w:rsidR="000D447A" w:rsidRPr="000D447A" w14:paraId="1577EF58" w14:textId="77777777" w:rsidTr="00DD5941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14:paraId="2132353A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nil"/>
                    <w:right w:val="nil"/>
                    <w:tl2br w:val="nil"/>
                    <w:tr2bl w:val="nil"/>
                  </w:tcBorders>
                </w:tcPr>
                <w:p w14:paraId="1E30C146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F734DAE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Прізвище, власне ім’я, </w:t>
                  </w: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  <w:t>по батькові (за наявності) Державного кадастрового реєстратора</w:t>
                  </w:r>
                </w:p>
              </w:tc>
            </w:tr>
            <w:tr w:rsidR="000D447A" w:rsidRPr="000D447A" w14:paraId="0A076BFA" w14:textId="77777777" w:rsidTr="00DD5941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525C25C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  <w:p w14:paraId="049E1087" w14:textId="77777777" w:rsidR="000D447A" w:rsidRPr="000D447A" w:rsidRDefault="000D447A" w:rsidP="000D4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EECBAFF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1ACEAC12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  <w:p w14:paraId="05ABE371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  <w:p w14:paraId="2E4122AB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  <w:p w14:paraId="13DBD1F1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  <w:p w14:paraId="7311B987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  <w:tr w:rsidR="000D447A" w:rsidRPr="000D447A" w14:paraId="6AB8F780" w14:textId="77777777" w:rsidTr="00DD5941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9C61A14" w14:textId="77777777" w:rsidR="000D447A" w:rsidRPr="000D447A" w:rsidRDefault="000D447A" w:rsidP="000D4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МП (за наявності)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FE35D51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07F9D0D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Підпис Державного кадастрового реєстратора</w:t>
                  </w:r>
                </w:p>
              </w:tc>
            </w:tr>
            <w:tr w:rsidR="000D447A" w:rsidRPr="000D447A" w14:paraId="44ECE947" w14:textId="77777777" w:rsidTr="00DD5941"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4FBEC66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Дата подання заяви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5FA8EB68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E5BD343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0D44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53C4B36A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  <w:p w14:paraId="3C23CFEF" w14:textId="77777777" w:rsidR="000D447A" w:rsidRPr="000D447A" w:rsidRDefault="000D447A" w:rsidP="000D4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</w:tbl>
          <w:p w14:paraId="4FBE2062" w14:textId="77777777" w:rsidR="000D447A" w:rsidRPr="000D447A" w:rsidRDefault="000D447A" w:rsidP="000D44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МП</w:t>
            </w:r>
          </w:p>
          <w:p w14:paraId="4BED3667" w14:textId="77777777" w:rsidR="000D447A" w:rsidRPr="000D447A" w:rsidRDefault="000D447A" w:rsidP="000D44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__________</w:t>
            </w:r>
          </w:p>
          <w:p w14:paraId="664CEF59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*Не застосовується у випадку, передбаченому пунктом 121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val="uk-UA" w:eastAsia="ru-RU"/>
                <w14:ligatures w14:val="none"/>
              </w:rPr>
              <w:t>1</w:t>
            </w:r>
            <w:r w:rsidRPr="000D44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Порядку ведення Державного земельного кадастру.</w:t>
            </w:r>
          </w:p>
          <w:p w14:paraId="308712AF" w14:textId="77777777" w:rsidR="000D447A" w:rsidRPr="000D447A" w:rsidRDefault="000D447A" w:rsidP="000D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48E485E3" w14:textId="77777777" w:rsidR="000D447A" w:rsidRPr="000D447A" w:rsidRDefault="000D447A" w:rsidP="000D447A">
            <w:pPr>
              <w:spacing w:after="0" w:line="271" w:lineRule="atLeast"/>
              <w:ind w:left="5093"/>
              <w:jc w:val="center"/>
              <w:rPr>
                <w:rFonts w:ascii="inherit" w:eastAsia="Times New Roman" w:hAnsi="inherit" w:cs="Times New Roman"/>
                <w:color w:val="444444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</w:tr>
    </w:tbl>
    <w:p w14:paraId="1B43856F" w14:textId="77777777" w:rsidR="000D447A" w:rsidRPr="000D447A" w:rsidRDefault="000D447A" w:rsidP="000D447A">
      <w:pPr>
        <w:spacing w:after="300" w:line="348" w:lineRule="atLeast"/>
        <w:rPr>
          <w:rFonts w:ascii="Verdana" w:eastAsia="Times New Roman" w:hAnsi="Verdana" w:cs="Times New Roman"/>
          <w:color w:val="444444"/>
          <w:kern w:val="0"/>
          <w:sz w:val="24"/>
          <w:szCs w:val="24"/>
          <w:lang w:eastAsia="ru-RU"/>
          <w14:ligatures w14:val="none"/>
        </w:rPr>
        <w:sectPr w:rsidR="000D447A" w:rsidRPr="000D447A" w:rsidSect="00AA0219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156C40E2" w14:textId="429967B5" w:rsidR="000064A5" w:rsidRPr="000D447A" w:rsidRDefault="000064A5" w:rsidP="000D447A"/>
    <w:sectPr w:rsidR="000064A5" w:rsidRPr="000D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A5"/>
    <w:rsid w:val="000064A5"/>
    <w:rsid w:val="000D447A"/>
    <w:rsid w:val="00AA0219"/>
    <w:rsid w:val="00B7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38D8E-282B-4409-BC35-25D1DE0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65481@ukr.net" TargetMode="External"/><Relationship Id="rId13" Type="http://schemas.openxmlformats.org/officeDocument/2006/relationships/hyperlink" Target="https://zakon.rada.gov.ua/laws/show/1805-1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rasnosilska-sr@ukr.net" TargetMode="External"/><Relationship Id="rId12" Type="http://schemas.openxmlformats.org/officeDocument/2006/relationships/hyperlink" Target="https://zakon.rada.gov.ua/laws/show/858-1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805-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broslav@ukr.net/" TargetMode="External"/><Relationship Id="rId11" Type="http://schemas.openxmlformats.org/officeDocument/2006/relationships/hyperlink" Target="https://zakon.rada.gov.ua/laws/show/1051-2012-%D0%BF" TargetMode="External"/><Relationship Id="rId5" Type="http://schemas.openxmlformats.org/officeDocument/2006/relationships/hyperlink" Target="mailto:cnapdobroslav@ukr.net" TargetMode="External"/><Relationship Id="rId15" Type="http://schemas.openxmlformats.org/officeDocument/2006/relationships/hyperlink" Target="https://zakon.rada.gov.ua/laws/show/1423-20" TargetMode="External"/><Relationship Id="rId10" Type="http://schemas.openxmlformats.org/officeDocument/2006/relationships/hyperlink" Target="mailto:cnapkr@ukr.net" TargetMode="External"/><Relationship Id="rId4" Type="http://schemas.openxmlformats.org/officeDocument/2006/relationships/hyperlink" Target="mailto:cnap_vizirka_otg@ukr.net" TargetMode="External"/><Relationship Id="rId9" Type="http://schemas.openxmlformats.org/officeDocument/2006/relationships/hyperlink" Target="http://yuzhny.gov.ua/" TargetMode="External"/><Relationship Id="rId14" Type="http://schemas.openxmlformats.org/officeDocument/2006/relationships/hyperlink" Target="https://zakon.rada.gov.ua/laws/show/858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2204</Words>
  <Characters>12563</Characters>
  <Application>Microsoft Office Word</Application>
  <DocSecurity>0</DocSecurity>
  <Lines>104</Lines>
  <Paragraphs>29</Paragraphs>
  <ScaleCrop>false</ScaleCrop>
  <Company/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Galyant</dc:creator>
  <cp:keywords/>
  <dc:description/>
  <cp:lastModifiedBy>Galyant</cp:lastModifiedBy>
  <cp:revision>2</cp:revision>
  <cp:lastPrinted>2024-01-16T13:34:00Z</cp:lastPrinted>
  <dcterms:created xsi:type="dcterms:W3CDTF">2024-01-16T13:35:00Z</dcterms:created>
  <dcterms:modified xsi:type="dcterms:W3CDTF">2024-01-16T13:35:00Z</dcterms:modified>
</cp:coreProperties>
</file>